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01D" w:rsidRDefault="000F401D" w:rsidP="000F401D">
      <w:pPr>
        <w:spacing w:after="0" w:line="200" w:lineRule="atLeast"/>
        <w:jc w:val="center"/>
        <w:rPr>
          <w:rFonts w:ascii="SchoolBookC-Bold" w:eastAsia="SchoolBookC-Bold" w:hAnsi="SchoolBookC-Bold" w:cs="SchoolBookC-Bold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Русский язык</w:t>
      </w:r>
    </w:p>
    <w:p w:rsidR="000F401D" w:rsidRDefault="000F401D" w:rsidP="000F401D">
      <w:pPr>
        <w:spacing w:after="0" w:line="20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SchoolBookC-Bold" w:eastAsia="SchoolBookC-Bold" w:hAnsi="SchoolBookC-Bold" w:cs="SchoolBookC-Bold"/>
          <w:b/>
          <w:bCs/>
          <w:i/>
          <w:iCs/>
          <w:color w:val="000000"/>
          <w:sz w:val="28"/>
          <w:szCs w:val="28"/>
        </w:rPr>
        <w:t>СВЯЗЬ СЛОВ В ПРЕДЛОЖЕНИИ</w:t>
      </w:r>
    </w:p>
    <w:p w:rsidR="000F401D" w:rsidRDefault="000F401D" w:rsidP="000F401D">
      <w:pPr>
        <w:spacing w:after="0" w:line="2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F401D" w:rsidRDefault="000F401D" w:rsidP="000F401D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Урок 51 (40).</w:t>
      </w:r>
    </w:p>
    <w:p w:rsidR="000F401D" w:rsidRDefault="000F401D" w:rsidP="000F401D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SchoolBookC-Bold" w:hAnsi="Times New Roman" w:cs="SchoolBookC-Bold"/>
          <w:iCs/>
          <w:sz w:val="28"/>
          <w:szCs w:val="28"/>
        </w:rPr>
        <w:t xml:space="preserve">Развитие умения ставить вопросы от слова </w:t>
      </w:r>
      <w:r>
        <w:rPr>
          <w:rFonts w:ascii="Times New Roman" w:eastAsia="SchoolBookC-Bold" w:hAnsi="Times New Roman" w:cs="SchoolBookC-Bold"/>
          <w:sz w:val="28"/>
          <w:szCs w:val="28"/>
        </w:rPr>
        <w:t>к слову в предложении.</w:t>
      </w:r>
    </w:p>
    <w:p w:rsidR="000F401D" w:rsidRDefault="000F401D" w:rsidP="000F401D">
      <w:pPr>
        <w:autoSpaceDE w:val="0"/>
        <w:spacing w:after="0" w:line="240" w:lineRule="auto"/>
        <w:jc w:val="both"/>
        <w:rPr>
          <w:rFonts w:ascii="Times New Roman" w:eastAsia="SchoolBookC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Цель:</w:t>
      </w:r>
    </w:p>
    <w:p w:rsidR="000F401D" w:rsidRDefault="000F401D" w:rsidP="000F401D">
      <w:pPr>
        <w:autoSpaceDE w:val="0"/>
        <w:spacing w:after="0" w:line="200" w:lineRule="atLeast"/>
        <w:jc w:val="both"/>
        <w:rPr>
          <w:rFonts w:ascii="Times New Roman" w:eastAsia="SchoolBookC-Italic" w:hAnsi="Times New Roman"/>
          <w:i/>
          <w:iCs/>
          <w:sz w:val="28"/>
          <w:szCs w:val="28"/>
        </w:rPr>
      </w:pPr>
      <w:r>
        <w:rPr>
          <w:rFonts w:ascii="Times New Roman" w:eastAsia="SchoolBookC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SchoolBookC" w:hAnsi="Times New Roman"/>
          <w:b/>
          <w:sz w:val="28"/>
          <w:szCs w:val="28"/>
        </w:rPr>
        <w:t xml:space="preserve"> </w:t>
      </w:r>
      <w:r>
        <w:rPr>
          <w:rFonts w:ascii="Times New Roman" w:eastAsia="SchoolBookC" w:hAnsi="Times New Roman" w:cs="SchoolBookC"/>
          <w:sz w:val="28"/>
          <w:szCs w:val="28"/>
        </w:rPr>
        <w:t>дальнейшее обогащение словарного запаса и грамматического строя речи учащихся;</w:t>
      </w:r>
    </w:p>
    <w:p w:rsidR="000F401D" w:rsidRDefault="000F401D" w:rsidP="000F401D">
      <w:pPr>
        <w:autoSpaceDE w:val="0"/>
        <w:spacing w:after="0" w:line="20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SchoolBookC-Italic" w:hAnsi="Times New Roman"/>
          <w:i/>
          <w:iCs/>
          <w:sz w:val="28"/>
          <w:szCs w:val="28"/>
        </w:rPr>
        <w:t xml:space="preserve">  –</w:t>
      </w:r>
      <w:r>
        <w:rPr>
          <w:rFonts w:ascii="Times New Roman" w:eastAsia="SchoolBookC" w:hAnsi="Times New Roman"/>
          <w:b/>
          <w:i/>
          <w:iCs/>
          <w:sz w:val="28"/>
          <w:szCs w:val="28"/>
        </w:rPr>
        <w:t xml:space="preserve"> </w:t>
      </w:r>
      <w:r>
        <w:rPr>
          <w:rFonts w:ascii="Times New Roman" w:eastAsia="SchoolBookC-Italic" w:hAnsi="Times New Roman" w:cs="SchoolBookC-Italic"/>
          <w:i/>
          <w:iCs/>
          <w:sz w:val="28"/>
          <w:szCs w:val="28"/>
        </w:rPr>
        <w:t xml:space="preserve"> </w:t>
      </w:r>
      <w:r>
        <w:rPr>
          <w:rFonts w:ascii="Times New Roman" w:eastAsia="SchoolBookC" w:hAnsi="Times New Roman" w:cs="SchoolBookC"/>
          <w:sz w:val="28"/>
          <w:szCs w:val="28"/>
        </w:rPr>
        <w:t>развитие умений устанавливать связь слов в предложении по вопросам и изображать её графически.</w:t>
      </w:r>
    </w:p>
    <w:p w:rsidR="000F401D" w:rsidRDefault="000F401D" w:rsidP="000F401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Символы:</w:t>
      </w:r>
    </w:p>
    <w:p w:rsidR="000F401D" w:rsidRDefault="000F401D" w:rsidP="000F4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</w:p>
    <w:p w:rsidR="000F401D" w:rsidRDefault="000F401D" w:rsidP="000F40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</w:p>
    <w:p w:rsidR="000F401D" w:rsidRDefault="000F401D" w:rsidP="000F401D">
      <w:pPr>
        <w:spacing w:after="0" w:line="240" w:lineRule="auto"/>
        <w:jc w:val="both"/>
      </w:pPr>
      <w:r>
        <w:rPr>
          <w:rFonts w:ascii="Times New Roman" w:hAnsi="Times New Roman"/>
          <w:b/>
          <w:sz w:val="28"/>
          <w:szCs w:val="28"/>
        </w:rPr>
        <w:t>М</w:t>
      </w:r>
    </w:p>
    <w:p w:rsidR="000F401D" w:rsidRDefault="000F401D" w:rsidP="000F401D">
      <w:pPr>
        <w:spacing w:after="0" w:line="240" w:lineRule="auto"/>
        <w:jc w:val="both"/>
      </w:pPr>
    </w:p>
    <w:tbl>
      <w:tblPr>
        <w:tblW w:w="0" w:type="auto"/>
        <w:tblInd w:w="-80" w:type="dxa"/>
        <w:tblLayout w:type="fixed"/>
        <w:tblLook w:val="04A0"/>
      </w:tblPr>
      <w:tblGrid>
        <w:gridCol w:w="2400"/>
        <w:gridCol w:w="9168"/>
        <w:gridCol w:w="3990"/>
      </w:tblGrid>
      <w:tr w:rsidR="000F401D" w:rsidTr="000F401D">
        <w:trPr>
          <w:trHeight w:val="441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401D" w:rsidRDefault="000F40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9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401D" w:rsidRDefault="000F40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Ход урока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1D" w:rsidRDefault="000F40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Формирование УУД,</w:t>
            </w:r>
          </w:p>
          <w:p w:rsidR="000F401D" w:rsidRDefault="000F401D">
            <w:pPr>
              <w:spacing w:after="0"/>
              <w:jc w:val="center"/>
              <w:rPr>
                <w:rFonts w:ascii="Times New Roman" w:hAnsi="Times New Roman"/>
                <w:b/>
                <w:color w:val="993366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993366"/>
                <w:sz w:val="28"/>
                <w:szCs w:val="28"/>
              </w:rPr>
              <w:t>ТОУУ</w:t>
            </w:r>
          </w:p>
          <w:p w:rsidR="000F401D" w:rsidRDefault="000F40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993366"/>
                <w:sz w:val="28"/>
                <w:szCs w:val="28"/>
              </w:rPr>
              <w:t>(технология оценивания учебных успехов)</w:t>
            </w:r>
          </w:p>
        </w:tc>
      </w:tr>
      <w:tr w:rsidR="000F401D" w:rsidTr="000F401D">
        <w:trPr>
          <w:trHeight w:val="120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401D" w:rsidRDefault="000F401D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Ι. Минутка чистописания</w:t>
            </w: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F401D" w:rsidRDefault="000312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="000F401D">
              <w:rPr>
                <w:rFonts w:ascii="Times New Roman" w:hAnsi="Times New Roman"/>
                <w:b/>
                <w:sz w:val="28"/>
                <w:szCs w:val="28"/>
              </w:rPr>
              <w:t xml:space="preserve">Актуализация знаний. </w:t>
            </w: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F401D" w:rsidRDefault="000F401D">
            <w:pPr>
              <w:spacing w:after="0" w:line="240" w:lineRule="auto"/>
            </w:pP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401D" w:rsidRDefault="000F401D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Работа в тетрадях чистописания. Алгоритм само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оценивания.</w:t>
            </w:r>
          </w:p>
          <w:p w:rsidR="000F401D" w:rsidRDefault="000F401D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F401D" w:rsidRDefault="000F401D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F401D" w:rsidRDefault="000F401D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0F401D" w:rsidRDefault="000F401D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– Откройте тетрадь. </w:t>
            </w:r>
          </w:p>
          <w:p w:rsidR="000F401D" w:rsidRDefault="000F401D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– Что надо записать? (Дату.) </w:t>
            </w:r>
          </w:p>
          <w:p w:rsidR="000F401D" w:rsidRDefault="000F401D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Комментированная запись числа.</w:t>
            </w:r>
          </w:p>
          <w:p w:rsidR="000F401D" w:rsidRDefault="000F401D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– Какую запись должны сделать дальше?</w:t>
            </w:r>
          </w:p>
          <w:p w:rsidR="000F401D" w:rsidRDefault="000F401D">
            <w:pPr>
              <w:pStyle w:val="Default"/>
              <w:spacing w:line="200" w:lineRule="atLeast"/>
              <w:jc w:val="both"/>
              <w:rPr>
                <w:rFonts w:ascii="Times New Roman" w:eastAsia="SchoolBookC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– Напишите слова «Классная работа».</w:t>
            </w:r>
          </w:p>
          <w:p w:rsidR="000F401D" w:rsidRDefault="000F401D">
            <w:pPr>
              <w:spacing w:after="0" w:line="200" w:lineRule="atLeast"/>
              <w:jc w:val="both"/>
              <w:rPr>
                <w:rFonts w:ascii="Times New Roman" w:eastAsia="SchoolBookC" w:hAnsi="Times New Roman" w:cs="SchoolBookC"/>
                <w:i/>
                <w:sz w:val="28"/>
                <w:szCs w:val="28"/>
              </w:rPr>
            </w:pPr>
            <w:r>
              <w:rPr>
                <w:rFonts w:ascii="Times New Roman" w:eastAsia="SchoolBookC" w:hAnsi="Times New Roman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Times New Roman" w:eastAsia="SchoolBookC" w:hAnsi="Times New Roman"/>
                <w:b/>
                <w:bCs/>
                <w:color w:val="00CCFF"/>
                <w:sz w:val="28"/>
                <w:szCs w:val="28"/>
              </w:rPr>
              <w:t>4   3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>Работа по учебнику.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Прочитайте тему раздела.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Посмотрите на центральный кадр киноплёнки.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lastRenderedPageBreak/>
              <w:t>– Как наши друзья его понимают? (Ребята взялись за руки, они дружат, значит, и слова в предложении «дружат», они связаны между собой.)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Как думаете, чем будем заниматься на последующих уроках? (Определять, как могут быть связаны слова, находить, какие слова связаны.)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Есть ли у нас знания и умения для решения этих задач? (Да, мы знаем, что связаны слова-названия предметов и признаков, предметов и действий – грамматическая основа.)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Но о связях слов мы будем узнавать и что-то новое.</w:t>
            </w:r>
          </w:p>
          <w:p w:rsidR="000F401D" w:rsidRDefault="000F401D">
            <w:pPr>
              <w:autoSpaceDE w:val="0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Составим план урока.</w:t>
            </w:r>
          </w:p>
          <w:p w:rsidR="000F401D" w:rsidRDefault="000F401D">
            <w:pPr>
              <w:autoSpaceDE w:val="0"/>
              <w:spacing w:after="0" w:line="20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0F401D" w:rsidRDefault="000F401D">
            <w:pPr>
              <w:autoSpaceDE w:val="0"/>
              <w:spacing w:after="0" w:line="200" w:lineRule="atLeast"/>
              <w:ind w:left="40" w:firstLine="34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 (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примерный</w:t>
            </w:r>
            <w:r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0F401D" w:rsidRDefault="000F401D" w:rsidP="0015059E">
            <w:pPr>
              <w:numPr>
                <w:ilvl w:val="0"/>
                <w:numId w:val="1"/>
              </w:num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Учиться устанавливать связь между словами по вопросам.</w:t>
            </w:r>
          </w:p>
          <w:p w:rsidR="000F401D" w:rsidRDefault="000F401D" w:rsidP="0015059E">
            <w:pPr>
              <w:numPr>
                <w:ilvl w:val="0"/>
                <w:numId w:val="1"/>
              </w:numPr>
              <w:autoSpaceDE w:val="0"/>
              <w:spacing w:after="0" w:line="200" w:lineRule="atLeast"/>
              <w:jc w:val="both"/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Изображать графически связь между словами.</w:t>
            </w:r>
          </w:p>
          <w:p w:rsidR="000F401D" w:rsidRDefault="000F401D">
            <w:pPr>
              <w:autoSpaceDE w:val="0"/>
              <w:spacing w:after="0" w:line="200" w:lineRule="atLeast"/>
              <w:ind w:left="360"/>
              <w:jc w:val="both"/>
            </w:pPr>
          </w:p>
          <w:p w:rsidR="000F401D" w:rsidRDefault="00ED78B4">
            <w:pPr>
              <w:autoSpaceDE w:val="0"/>
              <w:spacing w:after="0" w:line="200" w:lineRule="atLeast"/>
              <w:ind w:left="40" w:firstLine="34"/>
            </w:pPr>
            <w:r>
              <w:rPr>
                <w:noProof/>
                <w:lang w:eastAsia="ru-RU"/>
              </w:rPr>
              <w:pict>
                <v:oval id="Овал 3" o:spid="_x0000_s1026" style="position:absolute;left:0;text-align:left;margin-left:381.55pt;margin-top:-.8pt;width:17.25pt;height:17.25pt;z-index:251658240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Q36OAIAAEYEAAAOAAAAZHJzL2Uyb0RvYy54bWysU1FuEzEQ/UfiDpb/ye4maZqssqmqlCCk&#10;ApUKB3C83qyF7TG2k005DGeo+OUSORJjbxrS8odIJMuzM34z8+bN/GqvFdkJ5yWYihaDnBJhONTS&#10;bCr65fPqzZQSH5ipmQIjKvogPL1avH4172wphtCCqoUjCGJ82dmKtiHYMss8b4VmfgBWGHQ24DQL&#10;aLpNVjvWIbpW2TDPJ1kHrrYOuPAev970TrpI+E0jePjUNF4EoiqKtYV0unSu45kt5qzcOGZbyY9l&#10;sH+oQjNpMOkJ6oYFRrZO/gWlJXfgoQkDDjqDppFcpB6wmyJ/0c19y6xIvSA53p5o8v8Pln/c3Tki&#10;64qOKDFM44gOPw4/D4+HX2QU2emsLzHo3t652J+3t8C/emJg2TKzEdfOQdcKVmNNRYzPnj2Ihsen&#10;ZN19gBrB2TZAImrfOB0BkQKyT/N4OM1D7APh+HFYzPLLC0o4uo73mIGVT4+t8+GdAE3ipaJCKWl9&#10;ZIyVbHfrQx/9FJXqByXrlVQqGW6zXipHdgzVsVpNJqPUMibw52HKkK6is9EEBcQZitR/SymeBflz&#10;rGke/4mOF1haBtS7krqi0zz+egVGBt+aGutlZWBS9XcsRJkjpZHFfhprqB+QUQe9mHH58NKC+05J&#10;h0KuqMFNo0S9NziTWTEeR90nY3xxOUTDnXvW5x5mOAJVlAdHSW8sQ78tW+vkpsVMRerdwDVOspGJ&#10;4jjlvqpjsSjWNKfjYsVtOLdT1J/1X/wGAAD//wMAUEsDBBQABgAIAAAAIQCfXuje4gAAAAkBAAAP&#10;AAAAZHJzL2Rvd25yZXYueG1sTI/BSsNAEIbvgu+wjOBF2k1aSGzMpsSAIlICtgWv22TMBrO7YXfT&#10;Rp/e8aS3Gebjn+/Pt7Me2Bmd760REC8jYGga2/amE3A8PC3ugfkgTSsHa1DAF3rYFtdXucxaezFv&#10;eN6HjlGI8ZkUoEIYM859o1BLv7QjGrp9WKdloNV1vHXyQuF64KsoSriWvaEPSo5YKWw+95MW8Fq7&#10;uHzW73fVjlffafkyqfqxFuL2Zi4fgAWcwx8Mv/qkDgU5nexkWs8GAWmyjgkVsIgTYASkm5SGk4D1&#10;agO8yPn/BsUPAAAA//8DAFBLAQItABQABgAIAAAAIQC2gziS/gAAAOEBAAATAAAAAAAAAAAAAAAA&#10;AAAAAABbQ29udGVudF9UeXBlc10ueG1sUEsBAi0AFAAGAAgAAAAhADj9If/WAAAAlAEAAAsAAAAA&#10;AAAAAAAAAAAALwEAAF9yZWxzLy5yZWxzUEsBAi0AFAAGAAgAAAAhANpFDfo4AgAARgQAAA4AAAAA&#10;AAAAAAAAAAAALgIAAGRycy9lMm9Eb2MueG1sUEsBAi0AFAAGAAgAAAAhAJ9e6N7iAAAACQEAAA8A&#10;AAAAAAAAAAAAAAAAkgQAAGRycy9kb3ducmV2LnhtbFBLBQYAAAAABAAEAPMAAAChBQAAAAA=&#10;" fillcolor="#f63" strokecolor="gray" strokeweight=".26mm">
                  <v:stroke joinstyle="miter" endcap="square"/>
                </v:oval>
              </w:pict>
            </w:r>
            <w:r w:rsidR="000F401D">
              <w:rPr>
                <w:rFonts w:ascii="Times New Roman" w:hAnsi="Times New Roman"/>
                <w:sz w:val="28"/>
                <w:szCs w:val="28"/>
              </w:rPr>
              <w:t xml:space="preserve">– Что мы сейчас делали? (Планировали свою деятельность.) 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1D" w:rsidRDefault="000F401D">
            <w:pPr>
              <w:pStyle w:val="a4"/>
              <w:shd w:val="clear" w:color="auto" w:fill="FFFFFF"/>
              <w:spacing w:before="0" w:after="0"/>
              <w:rPr>
                <w:rStyle w:val="a5"/>
                <w:color w:val="00CCFF"/>
                <w:sz w:val="28"/>
                <w:szCs w:val="28"/>
              </w:rPr>
            </w:pPr>
            <w:r>
              <w:rPr>
                <w:rStyle w:val="a5"/>
                <w:color w:val="00CCFF"/>
                <w:sz w:val="28"/>
                <w:szCs w:val="28"/>
              </w:rPr>
              <w:lastRenderedPageBreak/>
              <w:t>Познавательные УУД</w:t>
            </w:r>
          </w:p>
          <w:p w:rsidR="000F401D" w:rsidRDefault="000F401D">
            <w:pPr>
              <w:pStyle w:val="a4"/>
              <w:shd w:val="clear" w:color="auto" w:fill="FFFFFF"/>
              <w:spacing w:before="0" w:after="0"/>
              <w:rPr>
                <w:rStyle w:val="a5"/>
                <w:color w:val="00CCFF"/>
                <w:sz w:val="28"/>
                <w:szCs w:val="28"/>
              </w:rPr>
            </w:pPr>
            <w:r>
              <w:rPr>
                <w:rStyle w:val="a5"/>
                <w:color w:val="00CCFF"/>
                <w:sz w:val="28"/>
                <w:szCs w:val="28"/>
              </w:rPr>
              <w:t>1.</w:t>
            </w:r>
            <w:r>
              <w:rPr>
                <w:rStyle w:val="apple-converted-space"/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rStyle w:val="apple-converted-space"/>
                <w:bCs/>
                <w:color w:val="000000"/>
                <w:sz w:val="28"/>
                <w:szCs w:val="28"/>
              </w:rPr>
              <w:t>Ра</w:t>
            </w:r>
            <w:r>
              <w:rPr>
                <w:rStyle w:val="a5"/>
                <w:b w:val="0"/>
                <w:color w:val="000000"/>
                <w:sz w:val="28"/>
                <w:szCs w:val="28"/>
              </w:rPr>
              <w:t>звиваем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умения извлекать информацию из схем, иллюстраций, текстов.</w:t>
            </w:r>
          </w:p>
          <w:p w:rsidR="000F401D" w:rsidRDefault="000F401D">
            <w:pPr>
              <w:pStyle w:val="a4"/>
              <w:shd w:val="clear" w:color="auto" w:fill="FFFFFF"/>
              <w:spacing w:before="0" w:after="0"/>
              <w:rPr>
                <w:rStyle w:val="a5"/>
                <w:color w:val="00CCFF"/>
                <w:sz w:val="28"/>
                <w:szCs w:val="28"/>
              </w:rPr>
            </w:pPr>
            <w:r>
              <w:rPr>
                <w:rStyle w:val="a5"/>
                <w:color w:val="00CCFF"/>
                <w:sz w:val="28"/>
                <w:szCs w:val="28"/>
              </w:rPr>
              <w:t>2.</w:t>
            </w:r>
            <w:r>
              <w:rPr>
                <w:rStyle w:val="apple-converted-space"/>
                <w:bCs/>
                <w:color w:val="000000"/>
                <w:sz w:val="28"/>
                <w:szCs w:val="28"/>
              </w:rPr>
              <w:t> П</w:t>
            </w:r>
            <w:r>
              <w:rPr>
                <w:color w:val="000000"/>
                <w:sz w:val="28"/>
                <w:szCs w:val="28"/>
              </w:rPr>
              <w:t>редставлять информацию в виде схемы.</w:t>
            </w:r>
          </w:p>
          <w:p w:rsidR="000F401D" w:rsidRDefault="000F401D">
            <w:pPr>
              <w:pStyle w:val="a4"/>
              <w:shd w:val="clear" w:color="auto" w:fill="FFFFFF"/>
              <w:spacing w:before="0" w:after="0"/>
              <w:rPr>
                <w:rStyle w:val="a5"/>
                <w:color w:val="00CCFF"/>
                <w:sz w:val="28"/>
                <w:szCs w:val="28"/>
              </w:rPr>
            </w:pPr>
            <w:r>
              <w:rPr>
                <w:rStyle w:val="a5"/>
                <w:color w:val="00CCFF"/>
                <w:sz w:val="28"/>
                <w:szCs w:val="28"/>
              </w:rPr>
              <w:t>3</w:t>
            </w:r>
            <w:r>
              <w:rPr>
                <w:b/>
                <w:color w:val="00CCFF"/>
                <w:sz w:val="28"/>
                <w:szCs w:val="28"/>
              </w:rPr>
              <w:t>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Выявлять сущность, особенности объектов.</w:t>
            </w:r>
          </w:p>
          <w:p w:rsidR="000F401D" w:rsidRDefault="000F401D">
            <w:pPr>
              <w:pStyle w:val="a4"/>
              <w:shd w:val="clear" w:color="auto" w:fill="FFFFFF"/>
              <w:spacing w:before="0" w:after="0"/>
              <w:rPr>
                <w:rStyle w:val="a5"/>
                <w:color w:val="00CCFF"/>
                <w:sz w:val="28"/>
                <w:szCs w:val="28"/>
              </w:rPr>
            </w:pPr>
            <w:r>
              <w:rPr>
                <w:rStyle w:val="a5"/>
                <w:color w:val="00CCFF"/>
                <w:sz w:val="28"/>
                <w:szCs w:val="28"/>
              </w:rPr>
              <w:t>4.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На основе анализа объектов делать выводы.</w:t>
            </w:r>
          </w:p>
          <w:p w:rsidR="000F401D" w:rsidRDefault="000F401D">
            <w:pPr>
              <w:pStyle w:val="a4"/>
              <w:shd w:val="clear" w:color="auto" w:fill="FFFFFF"/>
              <w:spacing w:before="0" w:after="0"/>
              <w:rPr>
                <w:rStyle w:val="a5"/>
                <w:color w:val="00CCFF"/>
                <w:sz w:val="28"/>
                <w:szCs w:val="28"/>
              </w:rPr>
            </w:pPr>
            <w:r>
              <w:rPr>
                <w:rStyle w:val="a5"/>
                <w:color w:val="00CCFF"/>
                <w:sz w:val="28"/>
                <w:szCs w:val="28"/>
              </w:rPr>
              <w:t>5.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Обобщать и классифицировать по признакам.</w:t>
            </w:r>
          </w:p>
          <w:p w:rsidR="000F401D" w:rsidRDefault="000F401D">
            <w:pPr>
              <w:pStyle w:val="a4"/>
              <w:shd w:val="clear" w:color="auto" w:fill="FFFFFF"/>
              <w:spacing w:before="0" w:after="0"/>
              <w:rPr>
                <w:rStyle w:val="a5"/>
                <w:color w:val="00CCFF"/>
                <w:sz w:val="28"/>
                <w:szCs w:val="28"/>
              </w:rPr>
            </w:pPr>
            <w:r>
              <w:rPr>
                <w:rStyle w:val="a5"/>
                <w:color w:val="00CCFF"/>
                <w:sz w:val="28"/>
                <w:szCs w:val="28"/>
              </w:rPr>
              <w:t>6.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 xml:space="preserve">Ориентироваться на </w:t>
            </w:r>
            <w:r>
              <w:rPr>
                <w:color w:val="000000"/>
                <w:sz w:val="28"/>
                <w:szCs w:val="28"/>
              </w:rPr>
              <w:lastRenderedPageBreak/>
              <w:t>развороте учебника.</w:t>
            </w:r>
          </w:p>
          <w:p w:rsidR="000F401D" w:rsidRDefault="000F401D">
            <w:pPr>
              <w:pStyle w:val="a4"/>
              <w:shd w:val="clear" w:color="auto" w:fill="FFFFFF"/>
              <w:spacing w:before="0" w:after="0"/>
            </w:pPr>
            <w:r>
              <w:rPr>
                <w:rStyle w:val="a5"/>
                <w:color w:val="00CCFF"/>
                <w:sz w:val="28"/>
                <w:szCs w:val="28"/>
              </w:rPr>
              <w:t>7.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Находить ответы на вопросы в иллюстрации.</w:t>
            </w:r>
          </w:p>
          <w:p w:rsidR="000F401D" w:rsidRDefault="000F401D">
            <w:pPr>
              <w:pStyle w:val="a4"/>
              <w:shd w:val="clear" w:color="auto" w:fill="FFFFFF"/>
              <w:spacing w:before="0" w:after="0" w:line="263" w:lineRule="atLeast"/>
            </w:pPr>
          </w:p>
        </w:tc>
      </w:tr>
      <w:tr w:rsidR="000F401D" w:rsidTr="000F401D">
        <w:trPr>
          <w:trHeight w:val="1113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401D" w:rsidRDefault="0003123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ΙΙ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0F401D" w:rsidRDefault="000F401D">
            <w:pPr>
              <w:spacing w:after="0" w:line="240" w:lineRule="auto"/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Формулиро-вание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проблемы, планирование деятельности. </w:t>
            </w:r>
            <w:r>
              <w:rPr>
                <w:rFonts w:ascii="Times New Roman" w:eastAsia="SchoolBookC-Bold" w:hAnsi="Times New Roman"/>
                <w:b/>
                <w:bCs/>
                <w:sz w:val="28"/>
                <w:szCs w:val="28"/>
              </w:rPr>
              <w:t>Поиск решения (открытие нового знания), формулирование правила (определения).</w:t>
            </w:r>
          </w:p>
          <w:p w:rsidR="000F401D" w:rsidRDefault="000F401D">
            <w:pPr>
              <w:spacing w:after="0" w:line="240" w:lineRule="auto"/>
              <w:jc w:val="both"/>
            </w:pPr>
          </w:p>
        </w:tc>
        <w:tc>
          <w:tcPr>
            <w:tcW w:w="9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401D" w:rsidRDefault="000F401D">
            <w:pPr>
              <w:autoSpaceDE w:val="0"/>
              <w:spacing w:after="0" w:line="200" w:lineRule="atLeast"/>
              <w:rPr>
                <w:rFonts w:ascii="Times New Roman" w:eastAsia="SchoolBookC" w:hAnsi="Times New Roman" w:cs="SchoolBookC"/>
                <w:b/>
                <w:bCs/>
                <w:sz w:val="28"/>
                <w:szCs w:val="28"/>
              </w:rPr>
            </w:pPr>
            <w:r>
              <w:rPr>
                <w:rFonts w:ascii="Times New Roman" w:eastAsia="SchoolBookC" w:hAnsi="Times New Roman"/>
                <w:b/>
                <w:bCs/>
                <w:color w:val="FF950E"/>
                <w:sz w:val="28"/>
                <w:szCs w:val="28"/>
              </w:rPr>
              <w:t>1   3</w:t>
            </w:r>
            <w:r>
              <w:rPr>
                <w:rFonts w:ascii="Times New Roman" w:eastAsia="SchoolBookC" w:hAnsi="Times New Roman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Times New Roman" w:eastAsia="SchoolBookC" w:hAnsi="Times New Roman"/>
                <w:b/>
                <w:bCs/>
                <w:color w:val="DC2300"/>
                <w:sz w:val="28"/>
                <w:szCs w:val="28"/>
              </w:rPr>
              <w:t>3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b/>
                <w:bCs/>
                <w:sz w:val="28"/>
                <w:szCs w:val="28"/>
              </w:rPr>
              <w:t>Создание проблемной ситуации.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i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>На слайде (доске) два набора слов.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Прочитайте.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1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 xml:space="preserve">.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>Кузнечик порхать трава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>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2.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 xml:space="preserve">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>Бабочка прыгать цветы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>.</w:t>
            </w:r>
          </w:p>
          <w:p w:rsidR="000F401D" w:rsidRPr="000F401D" w:rsidRDefault="000F401D" w:rsidP="000F401D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eastAsia="Times New Roman" w:cs="Calibri"/>
                <w:i/>
                <w:color w:val="000000"/>
                <w:lang w:eastAsia="ru-RU"/>
              </w:rPr>
            </w:pPr>
            <w:r w:rsidRPr="000F401D">
              <w:rPr>
                <w:rFonts w:ascii="Georgia" w:eastAsia="Times New Roman" w:hAnsi="Georgia" w:cs="Calibri"/>
                <w:b/>
                <w:bCs/>
                <w:color w:val="000000"/>
                <w:sz w:val="24"/>
                <w:szCs w:val="24"/>
                <w:lang w:eastAsia="ru-RU"/>
              </w:rPr>
              <w:t>Обобщим имеющиеся у вас знания о предложении. Занесём сведения в таблицу.</w:t>
            </w:r>
            <w:r w:rsidR="008A75C0">
              <w:rPr>
                <w:rFonts w:ascii="Georgia" w:eastAsia="Times New Roman" w:hAnsi="Georgia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A75C0" w:rsidRPr="008A75C0">
              <w:rPr>
                <w:rFonts w:ascii="Georgia" w:eastAsia="Times New Roman" w:hAnsi="Georgia" w:cs="Calibri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Работа в группах</w:t>
            </w:r>
          </w:p>
          <w:tbl>
            <w:tblPr>
              <w:tblW w:w="1231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258"/>
              <w:gridCol w:w="1903"/>
              <w:gridCol w:w="1154"/>
            </w:tblGrid>
            <w:tr w:rsidR="000F401D" w:rsidRPr="000F401D" w:rsidTr="0015059E">
              <w:tc>
                <w:tcPr>
                  <w:tcW w:w="82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0F401D" w:rsidRPr="000F401D" w:rsidRDefault="000F401D" w:rsidP="000F401D">
                  <w:pPr>
                    <w:suppressAutoHyphens w:val="0"/>
                    <w:spacing w:after="0" w:line="0" w:lineRule="atLeast"/>
                    <w:jc w:val="center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bookmarkStart w:id="1" w:name="37c4a54cda695f025d6e82bb4de1be11f130651b"/>
                  <w:bookmarkStart w:id="2" w:name="0"/>
                  <w:bookmarkEnd w:id="1"/>
                  <w:bookmarkEnd w:id="2"/>
                  <w:r w:rsidRPr="000F401D">
                    <w:rPr>
                      <w:rFonts w:ascii="Georgia" w:eastAsia="Times New Roman" w:hAnsi="Georgia" w:cs="Calibri"/>
                      <w:color w:val="000000"/>
                      <w:sz w:val="24"/>
                      <w:szCs w:val="24"/>
                      <w:lang w:eastAsia="ru-RU"/>
                    </w:rPr>
                    <w:t>Знаю</w:t>
                  </w:r>
                </w:p>
              </w:tc>
              <w:tc>
                <w:tcPr>
                  <w:tcW w:w="16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0F401D" w:rsidRPr="000F401D" w:rsidRDefault="000F401D" w:rsidP="000F401D">
                  <w:pPr>
                    <w:suppressAutoHyphens w:val="0"/>
                    <w:spacing w:after="0" w:line="0" w:lineRule="atLeast"/>
                    <w:jc w:val="center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F401D">
                    <w:rPr>
                      <w:rFonts w:ascii="Georgia" w:eastAsia="Times New Roman" w:hAnsi="Georgia" w:cs="Calibri"/>
                      <w:color w:val="000000"/>
                      <w:sz w:val="24"/>
                      <w:szCs w:val="24"/>
                      <w:lang w:eastAsia="ru-RU"/>
                    </w:rPr>
                    <w:t>Хочу узнать</w:t>
                  </w:r>
                </w:p>
              </w:tc>
              <w:tc>
                <w:tcPr>
                  <w:tcW w:w="10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0F401D" w:rsidRPr="000F401D" w:rsidRDefault="000F401D" w:rsidP="000F401D">
                  <w:pPr>
                    <w:suppressAutoHyphens w:val="0"/>
                    <w:spacing w:after="0" w:line="0" w:lineRule="atLeast"/>
                    <w:jc w:val="center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F401D">
                    <w:rPr>
                      <w:rFonts w:ascii="Georgia" w:eastAsia="Times New Roman" w:hAnsi="Georgia" w:cs="Calibri"/>
                      <w:color w:val="000000"/>
                      <w:sz w:val="24"/>
                      <w:szCs w:val="24"/>
                      <w:lang w:eastAsia="ru-RU"/>
                    </w:rPr>
                    <w:t>Узнал</w:t>
                  </w:r>
                </w:p>
              </w:tc>
            </w:tr>
            <w:tr w:rsidR="000F401D" w:rsidRPr="000F401D" w:rsidTr="0015059E">
              <w:tc>
                <w:tcPr>
                  <w:tcW w:w="82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0F401D" w:rsidRPr="000F401D" w:rsidRDefault="000F401D" w:rsidP="000F401D">
                  <w:pPr>
                    <w:suppressAutoHyphens w:val="0"/>
                    <w:spacing w:after="0" w:line="240" w:lineRule="auto"/>
                    <w:jc w:val="both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F401D">
                    <w:rPr>
                      <w:rFonts w:ascii="Georgia" w:eastAsia="Times New Roman" w:hAnsi="Georgia" w:cs="Calibri"/>
                      <w:color w:val="000000"/>
                      <w:sz w:val="24"/>
                      <w:szCs w:val="24"/>
                      <w:lang w:eastAsia="ru-RU"/>
                    </w:rPr>
                    <w:t>Предложение состоит из слов.</w:t>
                  </w:r>
                </w:p>
                <w:p w:rsidR="000F401D" w:rsidRPr="000F401D" w:rsidRDefault="000F401D" w:rsidP="000F401D">
                  <w:pPr>
                    <w:suppressAutoHyphens w:val="0"/>
                    <w:spacing w:after="0" w:line="240" w:lineRule="auto"/>
                    <w:jc w:val="both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F401D">
                    <w:rPr>
                      <w:rFonts w:ascii="Georgia" w:eastAsia="Times New Roman" w:hAnsi="Georgia" w:cs="Calibri"/>
                      <w:color w:val="000000"/>
                      <w:sz w:val="24"/>
                      <w:szCs w:val="24"/>
                      <w:lang w:eastAsia="ru-RU"/>
                    </w:rPr>
                    <w:t>Предложения по цели высказывания могут быть повествовательные и вопросительные.</w:t>
                  </w:r>
                </w:p>
                <w:p w:rsidR="000F401D" w:rsidRPr="000F401D" w:rsidRDefault="000F401D" w:rsidP="000F401D">
                  <w:pPr>
                    <w:suppressAutoHyphens w:val="0"/>
                    <w:spacing w:after="0" w:line="0" w:lineRule="atLeast"/>
                    <w:jc w:val="both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F401D">
                    <w:rPr>
                      <w:rFonts w:ascii="Georgia" w:eastAsia="Times New Roman" w:hAnsi="Georgia" w:cs="Calibri"/>
                      <w:color w:val="000000"/>
                      <w:sz w:val="24"/>
                      <w:szCs w:val="24"/>
                      <w:lang w:eastAsia="ru-RU"/>
                    </w:rPr>
                    <w:t>В предложении</w:t>
                  </w:r>
                  <w:r w:rsidR="008A75C0">
                    <w:rPr>
                      <w:rFonts w:ascii="Georgia" w:eastAsia="Times New Roman" w:hAnsi="Georgia" w:cs="Calibri"/>
                      <w:color w:val="000000"/>
                      <w:sz w:val="24"/>
                      <w:szCs w:val="24"/>
                      <w:lang w:eastAsia="ru-RU"/>
                    </w:rPr>
                    <w:t xml:space="preserve"> есть цент слов</w:t>
                  </w:r>
                </w:p>
              </w:tc>
              <w:tc>
                <w:tcPr>
                  <w:tcW w:w="16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0F401D" w:rsidRPr="000F401D" w:rsidRDefault="000F401D" w:rsidP="000F401D">
                  <w:pPr>
                    <w:suppressAutoHyphens w:val="0"/>
                    <w:spacing w:after="0" w:line="240" w:lineRule="auto"/>
                    <w:rPr>
                      <w:rFonts w:ascii="Arial" w:eastAsia="Times New Roman" w:hAnsi="Arial" w:cs="Arial"/>
                      <w:color w:val="444444"/>
                      <w:sz w:val="1"/>
                      <w:szCs w:val="18"/>
                      <w:lang w:eastAsia="ru-RU"/>
                    </w:rPr>
                  </w:pPr>
                </w:p>
              </w:tc>
              <w:tc>
                <w:tcPr>
                  <w:tcW w:w="10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0F401D" w:rsidRPr="000F401D" w:rsidRDefault="000F401D" w:rsidP="000F401D">
                  <w:pPr>
                    <w:suppressAutoHyphens w:val="0"/>
                    <w:spacing w:after="0" w:line="240" w:lineRule="auto"/>
                    <w:rPr>
                      <w:rFonts w:ascii="Arial" w:eastAsia="Times New Roman" w:hAnsi="Arial" w:cs="Arial"/>
                      <w:color w:val="444444"/>
                      <w:sz w:val="1"/>
                      <w:szCs w:val="18"/>
                      <w:lang w:eastAsia="ru-RU"/>
                    </w:rPr>
                  </w:pPr>
                </w:p>
              </w:tc>
            </w:tr>
          </w:tbl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</w:pP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Составьте из каждого набора слов предложения.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lastRenderedPageBreak/>
              <w:t>– Удалось это сделать? Почему? (Не получается составить предложения, потому что так не бывает, слова не сочетаются между собой.)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-Bold" w:hAnsi="Times New Roman" w:cs="SchoolBookC-Bold"/>
                <w:b/>
                <w:bCs/>
                <w:sz w:val="28"/>
                <w:szCs w:val="28"/>
              </w:rPr>
            </w:pP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-Bold" w:hAnsi="Times New Roman" w:cs="SchoolBookC-Bold"/>
                <w:b/>
                <w:bCs/>
                <w:sz w:val="28"/>
                <w:szCs w:val="28"/>
              </w:rPr>
              <w:t>Открытие новых знаний с элементами актуализации.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Какой можете предложить выход, чтобы составить предложение?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а) Поменять местами слова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>порхать</w:t>
            </w:r>
            <w:r>
              <w:rPr>
                <w:rFonts w:ascii="Times New Roman" w:eastAsia="SchoolBookC-Italic" w:hAnsi="Times New Roman" w:cs="SchoolBookC-Italic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и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>прыгать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б) Подобрать другие слова –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>стрекотать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,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>летать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… и соединить их.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-Italic" w:hAnsi="Times New Roman" w:cs="SchoolBookC-Italic"/>
                <w:i/>
                <w:iCs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Составьте свои предложения.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</w:pP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>Кузнечик прыгает в траве. / Кузнечик стрекочет в траве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>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</w:pP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>Бабочка порхает над цветами./ Бабочка летает над цветами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>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Что же мы сделали, чтобы предложение «ожило»? (Связали, соединили слова по смыслу.)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А с самими словами что-то произошло? (Они тоже изменились, появились новые слова, между ними появилась связь.)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– Как можно проверить, что слова связаны между собой? </w:t>
            </w:r>
            <w:proofErr w:type="gramStart"/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(</w:t>
            </w:r>
            <w:r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>Подсказка.</w:t>
            </w:r>
            <w:proofErr w:type="gramEnd"/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 Как мы уже делали это? </w:t>
            </w:r>
            <w:proofErr w:type="gramStart"/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Задать вопросы от одного слова к другому.)</w:t>
            </w:r>
            <w:proofErr w:type="gramEnd"/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Попробуйте установить связь между словами.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– С каких слов нужно начать? </w:t>
            </w:r>
            <w:proofErr w:type="gramStart"/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(С главных – с грамматической основы.</w:t>
            </w:r>
            <w:proofErr w:type="gramEnd"/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Поставить вопрос </w:t>
            </w:r>
            <w:r>
              <w:rPr>
                <w:rFonts w:ascii="Times New Roman" w:eastAsia="SchoolBookC-Bold" w:hAnsi="Times New Roman" w:cs="SchoolBookC-Bold"/>
                <w:b/>
                <w:bCs/>
                <w:i/>
                <w:color w:val="000080"/>
                <w:sz w:val="28"/>
                <w:szCs w:val="28"/>
              </w:rPr>
              <w:t>кто?</w:t>
            </w:r>
            <w:r>
              <w:rPr>
                <w:rFonts w:ascii="Times New Roman" w:eastAsia="SchoolBookC-Bold" w:hAnsi="Times New Roman" w:cs="SchoolBookC-Bold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и </w:t>
            </w:r>
            <w:r>
              <w:rPr>
                <w:rFonts w:ascii="Times New Roman" w:eastAsia="SchoolBookC-Bold" w:hAnsi="Times New Roman" w:cs="SchoolBookC-Bold"/>
                <w:b/>
                <w:bCs/>
                <w:i/>
                <w:color w:val="000080"/>
                <w:sz w:val="28"/>
                <w:szCs w:val="28"/>
              </w:rPr>
              <w:t>что делает?</w:t>
            </w:r>
            <w:r>
              <w:rPr>
                <w:rFonts w:ascii="Times New Roman" w:eastAsia="SchoolBookC-Bold" w:hAnsi="Times New Roman" w:cs="SchoolBookC-Bold"/>
                <w:bCs/>
                <w:sz w:val="28"/>
                <w:szCs w:val="28"/>
              </w:rPr>
              <w:t>)</w:t>
            </w:r>
            <w:proofErr w:type="gramEnd"/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Выполняйте (можно делать по вариантам).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i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>Дети записывают вопросы и слова, которые на них отвечают: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>(</w:t>
            </w:r>
            <w:r>
              <w:rPr>
                <w:rFonts w:ascii="Times New Roman" w:eastAsia="SchoolBookC" w:hAnsi="Times New Roman" w:cs="SchoolBookC"/>
                <w:b/>
                <w:i/>
                <w:color w:val="000080"/>
                <w:sz w:val="28"/>
                <w:szCs w:val="28"/>
              </w:rPr>
              <w:t>Кто?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 xml:space="preserve">)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 xml:space="preserve">Кузнечик 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>(</w:t>
            </w:r>
            <w:r>
              <w:rPr>
                <w:rFonts w:ascii="Times New Roman" w:eastAsia="SchoolBookC" w:hAnsi="Times New Roman" w:cs="SchoolBookC"/>
                <w:b/>
                <w:i/>
                <w:color w:val="000080"/>
                <w:sz w:val="28"/>
                <w:szCs w:val="28"/>
              </w:rPr>
              <w:t>что делает?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 xml:space="preserve">)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>прыгает.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>(</w:t>
            </w:r>
            <w:r>
              <w:rPr>
                <w:rFonts w:ascii="Times New Roman" w:eastAsia="SchoolBookC" w:hAnsi="Times New Roman" w:cs="SchoolBookC"/>
                <w:b/>
                <w:i/>
                <w:color w:val="000080"/>
                <w:sz w:val="28"/>
                <w:szCs w:val="28"/>
              </w:rPr>
              <w:t>Кто?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 xml:space="preserve">)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 xml:space="preserve">Бабочка 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>(</w:t>
            </w:r>
            <w:r>
              <w:rPr>
                <w:rFonts w:ascii="Times New Roman" w:eastAsia="SchoolBookC" w:hAnsi="Times New Roman" w:cs="SchoolBookC"/>
                <w:b/>
                <w:i/>
                <w:color w:val="000080"/>
                <w:sz w:val="28"/>
                <w:szCs w:val="28"/>
              </w:rPr>
              <w:t>что делает?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 xml:space="preserve">)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>порхает.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i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– Попробуйте задать вопрос к следующим словам. </w:t>
            </w:r>
            <w:proofErr w:type="gramStart"/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(</w:t>
            </w:r>
            <w:r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 xml:space="preserve">Если дети </w:t>
            </w:r>
            <w:proofErr w:type="spellStart"/>
            <w:r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>затрудня</w:t>
            </w:r>
            <w:proofErr w:type="spellEnd"/>
            <w:r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>-</w:t>
            </w:r>
            <w:proofErr w:type="gramEnd"/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>ются</w:t>
            </w:r>
            <w:proofErr w:type="spellEnd"/>
            <w:r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 xml:space="preserve"> с вопросом, учитель может помочь.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)</w:t>
            </w:r>
            <w:proofErr w:type="gramEnd"/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(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 xml:space="preserve">Прыгает 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>(</w:t>
            </w:r>
            <w:r>
              <w:rPr>
                <w:rFonts w:ascii="Times New Roman" w:eastAsia="SchoolBookC" w:hAnsi="Times New Roman" w:cs="SchoolBookC"/>
                <w:b/>
                <w:i/>
                <w:color w:val="000080"/>
                <w:sz w:val="28"/>
                <w:szCs w:val="28"/>
              </w:rPr>
              <w:t>где?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 xml:space="preserve">)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>в траве.</w:t>
            </w:r>
            <w:proofErr w:type="gramEnd"/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 xml:space="preserve"> 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 xml:space="preserve">/ </w:t>
            </w:r>
            <w:proofErr w:type="gramStart"/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 xml:space="preserve">Порхает 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>(</w:t>
            </w:r>
            <w:r>
              <w:rPr>
                <w:rFonts w:ascii="Times New Roman" w:eastAsia="SchoolBookC" w:hAnsi="Times New Roman" w:cs="SchoolBookC"/>
                <w:b/>
                <w:i/>
                <w:color w:val="000080"/>
                <w:sz w:val="28"/>
                <w:szCs w:val="28"/>
              </w:rPr>
              <w:t>где?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 xml:space="preserve">)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>над цветами</w:t>
            </w:r>
            <w:r>
              <w:rPr>
                <w:rFonts w:ascii="Times New Roman" w:eastAsia="SchoolBookC-Italic" w:hAnsi="Times New Roman" w:cs="SchoolBookC-Italic"/>
                <w:i/>
                <w:iCs/>
                <w:sz w:val="28"/>
                <w:szCs w:val="28"/>
              </w:rPr>
              <w:t>.</w:t>
            </w:r>
            <w:r>
              <w:rPr>
                <w:rFonts w:ascii="Times New Roman" w:eastAsia="SchoolBookC-Italic" w:hAnsi="Times New Roman" w:cs="SchoolBookC-Italic"/>
                <w:iCs/>
                <w:sz w:val="28"/>
                <w:szCs w:val="28"/>
              </w:rPr>
              <w:t>)</w:t>
            </w:r>
            <w:proofErr w:type="gramEnd"/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От какого слова задавали вопрос?</w:t>
            </w:r>
            <w:r>
              <w:rPr>
                <w:rFonts w:ascii="Times New Roman" w:eastAsia="SchoolBookC-Italic" w:hAnsi="Times New Roman" w:cs="SchoolBookC-Italic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SchoolBookC-Italic" w:hAnsi="Times New Roman" w:cs="SchoolBookC-Italic"/>
                <w:iCs/>
                <w:sz w:val="28"/>
                <w:szCs w:val="28"/>
              </w:rPr>
              <w:t>(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От слова-названия действия.)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– А теперь попробуйте добавить слово-признак. Где оно должно будет находиться? (Рядом со словом-предметом –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>кузнечик</w:t>
            </w:r>
            <w:r>
              <w:rPr>
                <w:rFonts w:ascii="Times New Roman" w:eastAsia="SchoolBookC-Italic" w:hAnsi="Times New Roman" w:cs="SchoolBookC-Italic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и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>бабочка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.)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– Выполните это задание устно. </w:t>
            </w:r>
            <w:proofErr w:type="gramStart"/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(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 xml:space="preserve">Кузнечик 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>(</w:t>
            </w:r>
            <w:r>
              <w:rPr>
                <w:rFonts w:ascii="Times New Roman" w:eastAsia="SchoolBookC" w:hAnsi="Times New Roman" w:cs="SchoolBookC"/>
                <w:b/>
                <w:i/>
                <w:color w:val="000080"/>
                <w:sz w:val="28"/>
                <w:szCs w:val="28"/>
              </w:rPr>
              <w:t>какой?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 xml:space="preserve">)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>зелёный.</w:t>
            </w:r>
            <w:proofErr w:type="gramEnd"/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 xml:space="preserve"> 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 xml:space="preserve">/ </w:t>
            </w:r>
            <w:proofErr w:type="gramStart"/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 xml:space="preserve">Бабочка 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>(</w:t>
            </w:r>
            <w:r>
              <w:rPr>
                <w:rFonts w:ascii="Times New Roman" w:eastAsia="SchoolBookC" w:hAnsi="Times New Roman" w:cs="SchoolBookC"/>
                <w:b/>
                <w:i/>
                <w:color w:val="000080"/>
                <w:sz w:val="28"/>
                <w:szCs w:val="28"/>
              </w:rPr>
              <w:t>какая?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 xml:space="preserve">)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>красивая</w:t>
            </w:r>
            <w:r>
              <w:rPr>
                <w:rFonts w:ascii="Times New Roman" w:eastAsia="SchoolBookC-Italic" w:hAnsi="Times New Roman" w:cs="SchoolBookC-Italic"/>
                <w:i/>
                <w:iCs/>
                <w:sz w:val="28"/>
                <w:szCs w:val="28"/>
              </w:rPr>
              <w:t>.</w:t>
            </w:r>
            <w:r>
              <w:rPr>
                <w:rFonts w:ascii="Times New Roman" w:eastAsia="SchoolBookC-Italic" w:hAnsi="Times New Roman" w:cs="SchoolBookC-Italic"/>
                <w:iCs/>
                <w:sz w:val="28"/>
                <w:szCs w:val="28"/>
              </w:rPr>
              <w:t>)</w:t>
            </w:r>
            <w:proofErr w:type="gramEnd"/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– Сделайте вывод: как слова связаны в предложении? Сравните его </w:t>
            </w:r>
            <w:proofErr w:type="gramStart"/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 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lastRenderedPageBreak/>
              <w:t xml:space="preserve">авторским в учебнике. </w:t>
            </w:r>
          </w:p>
          <w:p w:rsidR="008A75C0" w:rsidRDefault="000F401D" w:rsidP="008A75C0">
            <w:pPr>
              <w:shd w:val="clear" w:color="auto" w:fill="FFFFFF"/>
              <w:spacing w:after="0" w:line="240" w:lineRule="auto"/>
              <w:jc w:val="both"/>
              <w:rPr>
                <w:rFonts w:ascii="Georgia" w:eastAsia="Times New Roman" w:hAnsi="Georgia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Делают вывод и читают текст учебника в рамке.</w:t>
            </w:r>
            <w:r w:rsidR="008A75C0" w:rsidRPr="008A75C0">
              <w:rPr>
                <w:rFonts w:ascii="Georgia" w:eastAsia="Times New Roman" w:hAnsi="Georgia" w:cs="Calibri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A75C0" w:rsidRPr="008A75C0" w:rsidRDefault="008A75C0" w:rsidP="008A75C0">
            <w:pPr>
              <w:shd w:val="clear" w:color="auto" w:fill="FFFFFF"/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8A75C0">
              <w:rPr>
                <w:rFonts w:ascii="Georgia" w:eastAsia="Times New Roman" w:hAnsi="Georgia" w:cs="Calibri"/>
                <w:color w:val="000000"/>
                <w:sz w:val="24"/>
                <w:szCs w:val="24"/>
                <w:lang w:eastAsia="ru-RU"/>
              </w:rPr>
              <w:t>- Сформулируйте тему урока. </w:t>
            </w:r>
            <w:r w:rsidRPr="008A75C0">
              <w:rPr>
                <w:rFonts w:ascii="Georgia" w:eastAsia="Times New Roman" w:hAnsi="Georgia" w:cs="Calibri"/>
                <w:b/>
                <w:bCs/>
                <w:color w:val="000000"/>
                <w:sz w:val="24"/>
                <w:szCs w:val="24"/>
                <w:lang w:eastAsia="ru-RU"/>
              </w:rPr>
              <w:t>ТЕМА: Связь слов в предложении</w:t>
            </w:r>
            <w:r w:rsidRPr="008A75C0">
              <w:rPr>
                <w:rFonts w:ascii="Georgia" w:eastAsia="Times New Roman" w:hAnsi="Georgia" w:cs="Calibri"/>
                <w:color w:val="000000"/>
                <w:sz w:val="24"/>
                <w:szCs w:val="24"/>
                <w:lang w:eastAsia="ru-RU"/>
              </w:rPr>
              <w:t>.</w:t>
            </w:r>
          </w:p>
          <w:p w:rsidR="008A75C0" w:rsidRDefault="008A75C0" w:rsidP="008A75C0">
            <w:pPr>
              <w:shd w:val="clear" w:color="auto" w:fill="FFFFFF"/>
              <w:spacing w:after="0" w:line="240" w:lineRule="auto"/>
              <w:jc w:val="both"/>
              <w:rPr>
                <w:rFonts w:ascii="Georgia" w:eastAsia="Times New Roman" w:hAnsi="Georgia" w:cs="Calibri"/>
                <w:color w:val="000000"/>
                <w:sz w:val="24"/>
                <w:szCs w:val="24"/>
                <w:lang w:eastAsia="ru-RU"/>
              </w:rPr>
            </w:pPr>
          </w:p>
          <w:p w:rsidR="008A75C0" w:rsidRPr="008A75C0" w:rsidRDefault="008A75C0" w:rsidP="008A75C0">
            <w:pPr>
              <w:shd w:val="clear" w:color="auto" w:fill="FFFFFF"/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8A75C0">
              <w:rPr>
                <w:rFonts w:ascii="Georgia" w:eastAsia="Times New Roman" w:hAnsi="Georgia" w:cs="Calibri"/>
                <w:b/>
                <w:color w:val="000000"/>
                <w:sz w:val="24"/>
                <w:szCs w:val="24"/>
                <w:lang w:eastAsia="ru-RU"/>
              </w:rPr>
              <w:t xml:space="preserve">- Исходя из темы урока, что бы вы хотели сегодня узнать? </w:t>
            </w:r>
            <w:r w:rsidRPr="008A75C0">
              <w:rPr>
                <w:rFonts w:ascii="Georgia" w:eastAsia="Times New Roman" w:hAnsi="Georgia" w:cs="Calibri"/>
                <w:color w:val="000000"/>
                <w:sz w:val="24"/>
                <w:szCs w:val="24"/>
                <w:lang w:eastAsia="ru-RU"/>
              </w:rPr>
              <w:t>(Учащиеся заполняют вторую часть таблицы З-Х-У).</w:t>
            </w:r>
          </w:p>
          <w:p w:rsidR="008A75C0" w:rsidRPr="008A75C0" w:rsidRDefault="008A75C0" w:rsidP="008A75C0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8A75C0">
              <w:rPr>
                <w:rFonts w:ascii="Georgia" w:eastAsia="Times New Roman" w:hAnsi="Georgia" w:cs="Calibri"/>
                <w:color w:val="000000"/>
                <w:sz w:val="24"/>
                <w:szCs w:val="24"/>
                <w:lang w:eastAsia="ru-RU"/>
              </w:rPr>
              <w:t>(После заполнения 2</w:t>
            </w:r>
            <w:r>
              <w:rPr>
                <w:rFonts w:ascii="Georgia" w:eastAsia="Times New Roman" w:hAnsi="Georgia" w:cs="Calibri"/>
                <w:color w:val="000000"/>
                <w:sz w:val="24"/>
                <w:szCs w:val="24"/>
                <w:lang w:eastAsia="ru-RU"/>
              </w:rPr>
              <w:t xml:space="preserve"> части таблицы обсуждение в группе</w:t>
            </w:r>
            <w:r w:rsidRPr="008A75C0">
              <w:rPr>
                <w:rFonts w:ascii="Georgia" w:eastAsia="Times New Roman" w:hAnsi="Georgia" w:cs="Calibri"/>
                <w:color w:val="000000"/>
                <w:sz w:val="24"/>
                <w:szCs w:val="24"/>
                <w:lang w:eastAsia="ru-RU"/>
              </w:rPr>
              <w:t xml:space="preserve"> и озвучивание).</w:t>
            </w:r>
          </w:p>
          <w:tbl>
            <w:tblPr>
              <w:tblW w:w="1231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163"/>
              <w:gridCol w:w="3575"/>
              <w:gridCol w:w="3577"/>
            </w:tblGrid>
            <w:tr w:rsidR="008A75C0" w:rsidRPr="008A75C0" w:rsidTr="0015059E">
              <w:tc>
                <w:tcPr>
                  <w:tcW w:w="46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A75C0" w:rsidRPr="008A75C0" w:rsidRDefault="008A75C0" w:rsidP="008A75C0">
                  <w:pPr>
                    <w:suppressAutoHyphens w:val="0"/>
                    <w:spacing w:after="0" w:line="0" w:lineRule="atLeast"/>
                    <w:jc w:val="center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bookmarkStart w:id="3" w:name="d8702292a8cd2ab7565a97b52af500d4973cc93d"/>
                  <w:bookmarkStart w:id="4" w:name="1"/>
                  <w:bookmarkEnd w:id="3"/>
                  <w:bookmarkEnd w:id="4"/>
                  <w:r w:rsidRPr="008A75C0">
                    <w:rPr>
                      <w:rFonts w:ascii="Georgia" w:eastAsia="Times New Roman" w:hAnsi="Georgia" w:cs="Calibri"/>
                      <w:color w:val="000000"/>
                      <w:sz w:val="24"/>
                      <w:szCs w:val="24"/>
                      <w:lang w:eastAsia="ru-RU"/>
                    </w:rPr>
                    <w:t>Знаю</w:t>
                  </w:r>
                </w:p>
              </w:tc>
              <w:tc>
                <w:tcPr>
                  <w:tcW w:w="31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A75C0" w:rsidRPr="008A75C0" w:rsidRDefault="008A75C0" w:rsidP="008A75C0">
                  <w:pPr>
                    <w:suppressAutoHyphens w:val="0"/>
                    <w:spacing w:after="0" w:line="0" w:lineRule="atLeast"/>
                    <w:jc w:val="center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A75C0">
                    <w:rPr>
                      <w:rFonts w:ascii="Georgia" w:eastAsia="Times New Roman" w:hAnsi="Georgia" w:cs="Calibri"/>
                      <w:color w:val="000000"/>
                      <w:sz w:val="24"/>
                      <w:szCs w:val="24"/>
                      <w:lang w:eastAsia="ru-RU"/>
                    </w:rPr>
                    <w:t>Хочу узнать</w:t>
                  </w:r>
                </w:p>
              </w:tc>
              <w:tc>
                <w:tcPr>
                  <w:tcW w:w="31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A75C0" w:rsidRPr="008A75C0" w:rsidRDefault="008A75C0" w:rsidP="008A75C0">
                  <w:pPr>
                    <w:suppressAutoHyphens w:val="0"/>
                    <w:spacing w:after="0" w:line="0" w:lineRule="atLeast"/>
                    <w:jc w:val="center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A75C0">
                    <w:rPr>
                      <w:rFonts w:ascii="Georgia" w:eastAsia="Times New Roman" w:hAnsi="Georgia" w:cs="Calibri"/>
                      <w:color w:val="000000"/>
                      <w:sz w:val="24"/>
                      <w:szCs w:val="24"/>
                      <w:lang w:eastAsia="ru-RU"/>
                    </w:rPr>
                    <w:t>Узнал</w:t>
                  </w:r>
                </w:p>
              </w:tc>
            </w:tr>
            <w:tr w:rsidR="008A75C0" w:rsidRPr="008A75C0" w:rsidTr="0015059E">
              <w:tc>
                <w:tcPr>
                  <w:tcW w:w="46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A75C0" w:rsidRPr="008A75C0" w:rsidRDefault="008A75C0" w:rsidP="008A75C0">
                  <w:pPr>
                    <w:suppressAutoHyphens w:val="0"/>
                    <w:spacing w:after="0" w:line="240" w:lineRule="auto"/>
                    <w:jc w:val="both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A75C0">
                    <w:rPr>
                      <w:rFonts w:ascii="Georgia" w:eastAsia="Times New Roman" w:hAnsi="Georgia" w:cs="Calibri"/>
                      <w:color w:val="000000"/>
                      <w:sz w:val="24"/>
                      <w:szCs w:val="24"/>
                      <w:lang w:eastAsia="ru-RU"/>
                    </w:rPr>
                    <w:t>Предложение состоит из слов.</w:t>
                  </w:r>
                </w:p>
                <w:p w:rsidR="008A75C0" w:rsidRPr="008A75C0" w:rsidRDefault="008A75C0" w:rsidP="008A75C0">
                  <w:pPr>
                    <w:suppressAutoHyphens w:val="0"/>
                    <w:spacing w:after="0" w:line="240" w:lineRule="auto"/>
                    <w:jc w:val="both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A75C0">
                    <w:rPr>
                      <w:rFonts w:ascii="Georgia" w:eastAsia="Times New Roman" w:hAnsi="Georgia" w:cs="Calibri"/>
                      <w:color w:val="000000"/>
                      <w:sz w:val="24"/>
                      <w:szCs w:val="24"/>
                      <w:lang w:eastAsia="ru-RU"/>
                    </w:rPr>
                    <w:t>Предложения по цели высказывания могут быть повествовательные и вопросительные.</w:t>
                  </w:r>
                </w:p>
                <w:p w:rsidR="008A75C0" w:rsidRPr="008A75C0" w:rsidRDefault="009A068C" w:rsidP="008A75C0">
                  <w:pPr>
                    <w:suppressAutoHyphens w:val="0"/>
                    <w:spacing w:after="0" w:line="240" w:lineRule="auto"/>
                    <w:jc w:val="both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F401D">
                    <w:rPr>
                      <w:rFonts w:ascii="Georgia" w:eastAsia="Times New Roman" w:hAnsi="Georgia" w:cs="Calibri"/>
                      <w:color w:val="000000"/>
                      <w:sz w:val="24"/>
                      <w:szCs w:val="24"/>
                      <w:lang w:eastAsia="ru-RU"/>
                    </w:rPr>
                    <w:t>В предложении</w:t>
                  </w:r>
                  <w:r>
                    <w:rPr>
                      <w:rFonts w:ascii="Georgia" w:eastAsia="Times New Roman" w:hAnsi="Georgia" w:cs="Calibri"/>
                      <w:color w:val="000000"/>
                      <w:sz w:val="24"/>
                      <w:szCs w:val="24"/>
                      <w:lang w:eastAsia="ru-RU"/>
                    </w:rPr>
                    <w:t xml:space="preserve"> есть цент слов.</w:t>
                  </w:r>
                </w:p>
                <w:p w:rsidR="008A75C0" w:rsidRPr="008A75C0" w:rsidRDefault="008A75C0" w:rsidP="008A75C0">
                  <w:pPr>
                    <w:suppressAutoHyphens w:val="0"/>
                    <w:spacing w:after="0" w:line="0" w:lineRule="atLeast"/>
                    <w:jc w:val="both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31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A75C0" w:rsidRPr="00031237" w:rsidRDefault="008A75C0" w:rsidP="009A068C">
                  <w:pPr>
                    <w:pStyle w:val="a3"/>
                    <w:jc w:val="both"/>
                    <w:rPr>
                      <w:rStyle w:val="a5"/>
                      <w:rFonts w:ascii="Georgia" w:hAnsi="Georgia"/>
                      <w:b w:val="0"/>
                      <w:bCs w:val="0"/>
                      <w:sz w:val="24"/>
                    </w:rPr>
                  </w:pPr>
                  <w:r w:rsidRPr="00031237">
                    <w:rPr>
                      <w:rStyle w:val="a5"/>
                      <w:rFonts w:ascii="Georgia" w:hAnsi="Georgia"/>
                      <w:b w:val="0"/>
                      <w:bCs w:val="0"/>
                      <w:sz w:val="24"/>
                    </w:rPr>
                    <w:t>Каким образом слова связаны в предложении?</w:t>
                  </w:r>
                </w:p>
                <w:p w:rsidR="008A75C0" w:rsidRPr="008A75C0" w:rsidRDefault="008A75C0" w:rsidP="009A068C">
                  <w:pPr>
                    <w:pStyle w:val="a3"/>
                    <w:jc w:val="both"/>
                    <w:rPr>
                      <w:rFonts w:eastAsia="Times New Roman" w:cs="Calibri"/>
                      <w:color w:val="000000"/>
                    </w:rPr>
                  </w:pPr>
                  <w:r w:rsidRPr="00031237">
                    <w:rPr>
                      <w:rStyle w:val="a5"/>
                      <w:rFonts w:ascii="Georgia" w:hAnsi="Georgia"/>
                      <w:b w:val="0"/>
                      <w:bCs w:val="0"/>
                      <w:sz w:val="24"/>
                    </w:rPr>
                    <w:t>Что нужно сделать, чтобы правильно связать слова в предложении?</w:t>
                  </w:r>
                  <w:r w:rsidR="009A068C" w:rsidRPr="00031237">
                    <w:rPr>
                      <w:rStyle w:val="a5"/>
                      <w:rFonts w:ascii="Georgia" w:hAnsi="Georgia"/>
                      <w:b w:val="0"/>
                      <w:bCs w:val="0"/>
                      <w:sz w:val="24"/>
                    </w:rPr>
                    <w:t xml:space="preserve"> Устанавливать связь между словами </w:t>
                  </w:r>
                  <w:proofErr w:type="gramStart"/>
                  <w:r w:rsidR="009A068C" w:rsidRPr="00031237">
                    <w:rPr>
                      <w:rStyle w:val="a5"/>
                      <w:rFonts w:ascii="Georgia" w:hAnsi="Georgia"/>
                      <w:b w:val="0"/>
                      <w:bCs w:val="0"/>
                      <w:sz w:val="24"/>
                    </w:rPr>
                    <w:t>по</w:t>
                  </w:r>
                  <w:proofErr w:type="gramEnd"/>
                  <w:r w:rsidR="00031237">
                    <w:rPr>
                      <w:rStyle w:val="a5"/>
                      <w:rFonts w:ascii="Georgia" w:hAnsi="Georgia"/>
                      <w:b w:val="0"/>
                      <w:bCs w:val="0"/>
                      <w:sz w:val="24"/>
                    </w:rPr>
                    <w:t xml:space="preserve"> </w:t>
                  </w:r>
                  <w:r w:rsidR="009A068C" w:rsidRPr="00031237">
                    <w:rPr>
                      <w:rStyle w:val="a5"/>
                      <w:rFonts w:ascii="Georgia" w:hAnsi="Georgia"/>
                      <w:b w:val="0"/>
                      <w:bCs w:val="0"/>
                      <w:sz w:val="24"/>
                    </w:rPr>
                    <w:t xml:space="preserve"> вопросами и  изображать графически</w:t>
                  </w:r>
                </w:p>
              </w:tc>
              <w:tc>
                <w:tcPr>
                  <w:tcW w:w="31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A75C0" w:rsidRPr="008A75C0" w:rsidRDefault="008A75C0" w:rsidP="008A75C0">
                  <w:pPr>
                    <w:suppressAutoHyphens w:val="0"/>
                    <w:spacing w:after="0" w:line="240" w:lineRule="auto"/>
                    <w:rPr>
                      <w:rFonts w:ascii="Arial" w:eastAsia="Times New Roman" w:hAnsi="Arial" w:cs="Arial"/>
                      <w:color w:val="444444"/>
                      <w:sz w:val="1"/>
                      <w:szCs w:val="18"/>
                      <w:lang w:eastAsia="ru-RU"/>
                    </w:rPr>
                  </w:pPr>
                </w:p>
              </w:tc>
            </w:tr>
          </w:tbl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Style w:val="a5"/>
                <w:color w:val="FF9900"/>
              </w:rPr>
            </w:pPr>
            <w:r>
              <w:rPr>
                <w:rStyle w:val="a5"/>
                <w:color w:val="FF9900"/>
              </w:rPr>
              <w:t xml:space="preserve">Работа на доске. </w:t>
            </w:r>
            <w:r w:rsidR="008A75C0">
              <w:rPr>
                <w:rStyle w:val="a5"/>
                <w:color w:val="FF9900"/>
              </w:rPr>
              <w:t xml:space="preserve"> </w:t>
            </w:r>
            <w:proofErr w:type="spellStart"/>
            <w:r>
              <w:rPr>
                <w:rStyle w:val="a5"/>
                <w:color w:val="FF9900"/>
              </w:rPr>
              <w:t>Самооценивание</w:t>
            </w:r>
            <w:proofErr w:type="spellEnd"/>
            <w:r>
              <w:rPr>
                <w:rStyle w:val="a5"/>
                <w:color w:val="FF9900"/>
              </w:rPr>
              <w:t>.</w:t>
            </w:r>
          </w:p>
          <w:p w:rsidR="008A75C0" w:rsidRDefault="008A75C0" w:rsidP="008A75C0">
            <w:pPr>
              <w:pStyle w:val="Default"/>
              <w:spacing w:line="200" w:lineRule="atLeast"/>
              <w:jc w:val="both"/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– Что мы сейчас делали? </w:t>
            </w:r>
          </w:p>
          <w:p w:rsidR="008A75C0" w:rsidRDefault="00ED78B4" w:rsidP="008A75C0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8B4">
              <w:rPr>
                <w:noProof/>
                <w:lang w:eastAsia="ru-RU"/>
              </w:rPr>
              <w:pict>
                <v:oval id="Овал 2" o:spid="_x0000_s1028" style="position:absolute;left:0;text-align:left;margin-left:405pt;margin-top:2.7pt;width:14.4pt;height:14.1pt;z-index:251660288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Z1VhAIAAO4EAAAOAAAAZHJzL2Uyb0RvYy54bWysVM1uEzEQviPxDpbvZH+SJukqm6pKKUIq&#10;UKkgzhOvd9fCaxvbyaY8TJ8BceUl8kiMvWlI6QUh9mDt2ONv5pv5xouLXSfJllsntCppNkop4Yrp&#10;SqimpJ8+Xr+aU+I8qAqkVryk99zRi+XLF4veFDzXrZYVtwRBlCt6U9LWe1MkiWMt78CNtOEKD2tt&#10;O/Bo2iapLPSI3skkT9Np0mtbGasZdw53r4ZDuoz4dc2Z/1DXjnsiS4q5+bjauK7DmiwXUDQWTCvY&#10;IQ34hyw6EAqDHqGuwAPZWPEMqhPMaqdrP2K6S3RdC8YjB2STpX+wuWvB8MgFi+PMsUzu/8Gy99tb&#10;S0RV0pwSBR22aP+w/7H/vv9J8lCd3rgCne7MrQ38nLnR7IsjSq9aUA2/tFb3LYcKc8qCf/LkQjAc&#10;XiXr/p2uEBw2XsdC7WrbBUAsAdnFftwf+8F3njDczOb5fI5dY3iUzc7TWexXAsXjZWOdf8N1R8JP&#10;SbmUwrhQMShge+N8yAeKR6+Yv5aiuhZSRsM265W0ZAtBHQi/egzgTt2kIn1Jx/NsGnIBVKn7GmM8&#10;8XJ/B9YJj4KXoivpPA3fIMFQwteqinL0IOTwj8lLFTLlUcrIKBh6gxB3bdWTSgTa+dl0nFE0UNfj&#10;6XiczyaUgGxwIJm3lFjtPwvfRjWFGj+jnk/G18gt7IM0LQwFOUvTfBZbim0fyMVyHsNH6ySz2PrQ&#10;7UE1a13dY+cxeggaHgn8abX9RkmPA1dShS8CJfKtQu2cZ5NJmM9oTM5mORr29GR9egKKIdCB3mCs&#10;/DDVG2NF02KkLPJR+hIVV4sohaDGIauDTnGoIonDAxCm9tSOXr+fqeUvAAAA//8DAFBLAwQUAAYA&#10;CAAAACEA1mSDCt4AAAAIAQAADwAAAGRycy9kb3ducmV2LnhtbEyPQUvDQBCF74L/YRnBm93U2LLE&#10;bEojeJCeGgvibZodk9DsbMhu2uivdz3Z4/CG974v38y2F2cafedYw3KRgCCunem40XB4f31QIHxA&#10;Ntg7Jg3f5GFT3N7kmBl34T2dq9CIWMI+Qw1tCEMmpa9bsugXbiCO2ZcbLYZ4jo00I15iue3lY5Ks&#10;pcWO40KLA720VJ+qyWp4K39WdPjYVZ8YTrsSt6Xy017r+7t5+wwi0Bz+n+EPP6JDEZmObmLjRa9B&#10;LZPoEjSsnkDEXKUqqhw1pOkaZJHLa4HiFwAA//8DAFBLAQItABQABgAIAAAAIQC2gziS/gAAAOEB&#10;AAATAAAAAAAAAAAAAAAAAAAAAABbQ29udGVudF9UeXBlc10ueG1sUEsBAi0AFAAGAAgAAAAhADj9&#10;If/WAAAAlAEAAAsAAAAAAAAAAAAAAAAALwEAAF9yZWxzLy5yZWxzUEsBAi0AFAAGAAgAAAAhAOZR&#10;nVWEAgAA7gQAAA4AAAAAAAAAAAAAAAAALgIAAGRycy9lMm9Eb2MueG1sUEsBAi0AFAAGAAgAAAAh&#10;ANZkgwreAAAACAEAAA8AAAAAAAAAAAAAAAAA3gQAAGRycy9kb3ducmV2LnhtbFBLBQYAAAAABAAE&#10;APMAAADpBQAAAAA=&#10;" fillcolor="#0070c0" strokecolor="#0070c0" strokeweight="1.06mm">
                  <v:stroke joinstyle="miter" endcap="square"/>
                  <v:shadow on="t" color="#243f60" opacity="32785f" offset=".35mm,.62mm"/>
                </v:oval>
              </w:pict>
            </w:r>
            <w:r w:rsidRPr="00ED78B4">
              <w:rPr>
                <w:noProof/>
                <w:lang w:eastAsia="ru-RU"/>
              </w:rPr>
              <w:pict>
                <v:oval id="Овал 1" o:spid="_x0000_s1027" style="position:absolute;left:0;text-align:left;margin-left:430.1pt;margin-top:.85pt;width:18pt;height:18pt;z-index:251661312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TL1MgIAAEYEAAAOAAAAZHJzL2Uyb0RvYy54bWysU1GO0zAQ/UfiDpb/adJSSjdquqq6uwhp&#10;gZUWDuA6TmPheMzYbbochjOs+OUSPRJjpy1d4AvRSpYnM37z5s3M7HLXGrZV6DXYkg8HOWfKSqi0&#10;XZf808ebF1POfBC2EgasKvmD8vxy/vzZrHOFGkEDplLICMT6onMlb0JwRZZ52ahW+AE4ZclZA7Yi&#10;kInrrELREXprslGeT7IOsHIIUnlPX696J58n/LpWMnyoa68CMyUnbiGdmM5VPLP5TBRrFK7R8kBD&#10;/AOLVmhLSU9QVyIItkH9B1SrJYKHOgwktBnUtZYq1UDVDPPfqrlvhFOpFhLHu5NM/v/ByvfbO2S6&#10;ot5xZkVLLdp/23/fP+5/sGFUp3O+oKB7d4exPu9uQX72zMKyEXatFojQNUpUxCnFZ08eRMPTU7bq&#10;3kFF4GITIAm1q7GNgCQB26V+PJz6oXaBSfo4Gk0nOXVNkutwJ0aZKI6PHfrwRkHL4qXkyhjtfFRM&#10;FGJ760MffYxK/MHo6kYbkwxcr5YG2VbE6cgX15Ssf+LPw4xlXckvXk4iFUFD6r+kFE+C/DnWNI//&#10;v2G1OtC8G92WfJrHXz+BUcFrW1FyUQShTX+nSo2lgo8q9t1YQfVAiiL0w0zLR5cG8CtnHQ1yyS1t&#10;GmfmraWeXAzH4zj3yRi/ej0iA889q3OPsJKASi4DctYby9Bvy8ahXjeUaZhqt7CgTtY6SRz59awO&#10;ZGlYU58OixW34dxOUb/Wf/4TAAD//wMAUEsDBBQABgAIAAAAIQBEPu5d3AAAAAgBAAAPAAAAZHJz&#10;L2Rvd25yZXYueG1sTI/BTsMwEETvSPyDtUjcqENbkhDiVIDUA+JECuLqxkscEa+j2EnTv2c5wXH0&#10;RrNvy93iejHjGDpPCm5XCQikxpuOWgXvh/1NDiJETUb3nlDBGQPsqsuLUhfGn+gN5zq2gkcoFFqB&#10;jXEopAyNRafDyg9IzL786HTkOLbSjPrE466X6yRJpdMd8QWrB3y22HzXk1PQfJ63ddzYcX7d0+Se&#10;zN1h+/Gi1PXV8vgAIuIS/8rwq8/qULHT0U9kgugV5Gmy5iqDDATz/D7lfFSwyTKQVSn/P1D9AAAA&#10;//8DAFBLAQItABQABgAIAAAAIQC2gziS/gAAAOEBAAATAAAAAAAAAAAAAAAAAAAAAABbQ29udGVu&#10;dF9UeXBlc10ueG1sUEsBAi0AFAAGAAgAAAAhADj9If/WAAAAlAEAAAsAAAAAAAAAAAAAAAAALwEA&#10;AF9yZWxzLy5yZWxzUEsBAi0AFAAGAAgAAAAhAPNpMvUyAgAARgQAAA4AAAAAAAAAAAAAAAAALgIA&#10;AGRycy9lMm9Eb2MueG1sUEsBAi0AFAAGAAgAAAAhAEQ+7l3cAAAACAEAAA8AAAAAAAAAAAAAAAAA&#10;jAQAAGRycy9kb3ducmV2LnhtbFBLBQYAAAAABAAEAPMAAACVBQAAAAA=&#10;" fillcolor="#00ae00" strokecolor="gray" strokeweight=".26mm">
                  <v:stroke joinstyle="miter" endcap="square"/>
                </v:oval>
              </w:pict>
            </w:r>
            <w:r w:rsidR="008A75C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– Какие умения формировали? (Умение работать с информацией.)</w:t>
            </w:r>
          </w:p>
          <w:p w:rsidR="008A75C0" w:rsidRDefault="00031237">
            <w:pPr>
              <w:autoSpaceDE w:val="0"/>
              <w:spacing w:after="0" w:line="200" w:lineRule="atLeast"/>
              <w:jc w:val="both"/>
              <w:rPr>
                <w:rStyle w:val="a5"/>
                <w:color w:val="FF9900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ΙV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Физминутка</w:t>
            </w:r>
            <w:proofErr w:type="spellEnd"/>
            <w:r w:rsidR="00993E5E">
              <w:rPr>
                <w:rFonts w:ascii="Times New Roman" w:hAnsi="Times New Roman"/>
                <w:b/>
                <w:sz w:val="28"/>
                <w:szCs w:val="28"/>
              </w:rPr>
              <w:t xml:space="preserve"> «Прогулка» (под музыку)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1D" w:rsidRDefault="000F401D">
            <w:pPr>
              <w:pStyle w:val="a4"/>
              <w:shd w:val="clear" w:color="auto" w:fill="FFFFFF"/>
              <w:spacing w:before="0" w:after="0" w:line="263" w:lineRule="atLeast"/>
              <w:rPr>
                <w:rStyle w:val="a5"/>
                <w:color w:val="FF9900"/>
                <w:sz w:val="28"/>
                <w:szCs w:val="28"/>
              </w:rPr>
            </w:pPr>
            <w:r>
              <w:rPr>
                <w:rStyle w:val="a5"/>
                <w:color w:val="FF9900"/>
                <w:sz w:val="28"/>
                <w:szCs w:val="28"/>
              </w:rPr>
              <w:lastRenderedPageBreak/>
              <w:t>Регулятивные УУД</w:t>
            </w:r>
          </w:p>
          <w:p w:rsidR="000F401D" w:rsidRDefault="000F401D">
            <w:pPr>
              <w:pStyle w:val="a4"/>
              <w:shd w:val="clear" w:color="auto" w:fill="FFFFFF"/>
              <w:spacing w:before="0" w:after="0" w:line="263" w:lineRule="atLeast"/>
              <w:rPr>
                <w:rStyle w:val="a5"/>
                <w:color w:val="FF9900"/>
                <w:sz w:val="28"/>
                <w:szCs w:val="28"/>
              </w:rPr>
            </w:pPr>
            <w:r>
              <w:rPr>
                <w:rStyle w:val="a5"/>
                <w:color w:val="FF9900"/>
                <w:sz w:val="28"/>
                <w:szCs w:val="28"/>
              </w:rPr>
              <w:t>1.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Р</w:t>
            </w:r>
            <w:r>
              <w:rPr>
                <w:color w:val="000000"/>
                <w:sz w:val="28"/>
                <w:szCs w:val="28"/>
              </w:rPr>
              <w:t>азвиваем умение высказывать своё предположение на основе работы с материалом учебника.</w:t>
            </w:r>
          </w:p>
          <w:p w:rsidR="000F401D" w:rsidRDefault="000F401D">
            <w:pPr>
              <w:pStyle w:val="a4"/>
              <w:shd w:val="clear" w:color="auto" w:fill="FFFFFF"/>
              <w:spacing w:before="0" w:after="0" w:line="263" w:lineRule="atLeast"/>
              <w:rPr>
                <w:rStyle w:val="a5"/>
                <w:color w:val="FF9900"/>
                <w:sz w:val="28"/>
                <w:szCs w:val="28"/>
              </w:rPr>
            </w:pPr>
            <w:r>
              <w:rPr>
                <w:rStyle w:val="a5"/>
                <w:color w:val="FF9900"/>
                <w:sz w:val="28"/>
                <w:szCs w:val="28"/>
              </w:rPr>
              <w:t>2.</w:t>
            </w:r>
            <w:r>
              <w:rPr>
                <w:rStyle w:val="a5"/>
                <w:color w:val="FFC000"/>
                <w:sz w:val="28"/>
                <w:szCs w:val="28"/>
              </w:rPr>
              <w:t xml:space="preserve"> </w:t>
            </w:r>
            <w:r>
              <w:rPr>
                <w:rStyle w:val="a5"/>
                <w:b w:val="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ценивать учебные действия в соответствии с поставленной задачей.</w:t>
            </w:r>
          </w:p>
          <w:p w:rsidR="000F401D" w:rsidRDefault="000F401D">
            <w:pPr>
              <w:pStyle w:val="a4"/>
              <w:shd w:val="clear" w:color="auto" w:fill="FFFFFF"/>
              <w:spacing w:before="0" w:after="0" w:line="200" w:lineRule="atLeast"/>
              <w:rPr>
                <w:rStyle w:val="a5"/>
                <w:bCs w:val="0"/>
                <w:color w:val="FF9900"/>
                <w:sz w:val="28"/>
                <w:szCs w:val="28"/>
                <w:shd w:val="clear" w:color="auto" w:fill="FFFFFF"/>
              </w:rPr>
            </w:pPr>
            <w:r>
              <w:rPr>
                <w:rStyle w:val="a5"/>
                <w:color w:val="FF9900"/>
                <w:sz w:val="28"/>
                <w:szCs w:val="28"/>
              </w:rPr>
              <w:t>3.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П</w:t>
            </w:r>
            <w:r>
              <w:rPr>
                <w:color w:val="000000"/>
                <w:sz w:val="28"/>
                <w:szCs w:val="28"/>
              </w:rPr>
              <w:t>рогнозировать предстоящую работу (составлять план).</w:t>
            </w:r>
          </w:p>
          <w:p w:rsidR="000F401D" w:rsidRDefault="000F401D">
            <w:pPr>
              <w:pStyle w:val="a4"/>
              <w:shd w:val="clear" w:color="auto" w:fill="FFFFFF"/>
              <w:snapToGrid w:val="0"/>
              <w:spacing w:before="0" w:after="0" w:line="200" w:lineRule="atLeast"/>
              <w:jc w:val="both"/>
            </w:pPr>
            <w:r>
              <w:rPr>
                <w:rStyle w:val="a5"/>
                <w:bCs w:val="0"/>
                <w:color w:val="FF9900"/>
                <w:sz w:val="28"/>
                <w:szCs w:val="28"/>
                <w:shd w:val="clear" w:color="auto" w:fill="FFFFFF"/>
              </w:rPr>
              <w:t>4.</w:t>
            </w:r>
            <w:r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  <w:lang w:val="en-US"/>
              </w:rPr>
              <w:t> </w:t>
            </w:r>
            <w:r>
              <w:rPr>
                <w:rStyle w:val="a5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Осуществлять познавательную и личностную рефлексию.</w:t>
            </w:r>
          </w:p>
        </w:tc>
      </w:tr>
      <w:tr w:rsidR="000F401D" w:rsidTr="000F401D">
        <w:trPr>
          <w:trHeight w:val="1069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401D" w:rsidRDefault="00031237">
            <w:pPr>
              <w:pStyle w:val="Default"/>
              <w:rPr>
                <w:rFonts w:ascii="Times New Roman" w:eastAsia="SchoolBookC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="000F40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Развитие умений – применение знания. </w:t>
            </w:r>
          </w:p>
        </w:tc>
        <w:tc>
          <w:tcPr>
            <w:tcW w:w="9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SchoolBookC-Bold" w:eastAsia="SchoolBookC-Bold" w:hAnsi="SchoolBookC-Bold" w:cs="SchoolBookC-Bold"/>
                <w:b/>
                <w:bCs/>
                <w:sz w:val="24"/>
                <w:szCs w:val="24"/>
              </w:rPr>
            </w:pPr>
            <w:r>
              <w:rPr>
                <w:rFonts w:ascii="Times New Roman" w:eastAsia="SchoolBookC" w:hAnsi="Times New Roman"/>
                <w:b/>
                <w:bCs/>
                <w:color w:val="00CCFF"/>
                <w:sz w:val="28"/>
                <w:szCs w:val="28"/>
              </w:rPr>
              <w:t>1  3  5</w:t>
            </w:r>
            <w:r>
              <w:rPr>
                <w:rFonts w:ascii="Times New Roman" w:eastAsia="SchoolBookC" w:hAnsi="Times New Roman"/>
                <w:b/>
                <w:bCs/>
                <w:color w:val="0000FF"/>
                <w:sz w:val="28"/>
                <w:szCs w:val="28"/>
              </w:rPr>
              <w:t xml:space="preserve">  </w:t>
            </w:r>
            <w:r>
              <w:rPr>
                <w:rFonts w:ascii="Times New Roman" w:eastAsia="SchoolBookC" w:hAnsi="Times New Roman"/>
                <w:b/>
                <w:bCs/>
                <w:color w:val="00AE00"/>
                <w:sz w:val="28"/>
                <w:szCs w:val="28"/>
              </w:rPr>
              <w:t xml:space="preserve">3  1  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b/>
                <w:bCs/>
                <w:sz w:val="28"/>
                <w:szCs w:val="28"/>
              </w:rPr>
              <w:t>1. Работа по учебнику.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-Italic" w:hAnsi="Times New Roman" w:cs="SchoolBookC-Italic"/>
                <w:i/>
                <w:iCs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i/>
                <w:sz w:val="28"/>
                <w:szCs w:val="28"/>
                <w:u w:val="single"/>
              </w:rPr>
              <w:t>Упр. 92</w:t>
            </w:r>
            <w:r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 xml:space="preserve"> – развивается умение устанавливать связь между словами по вопросам и изображать графически.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i/>
                <w:sz w:val="28"/>
                <w:szCs w:val="28"/>
              </w:rPr>
            </w:pPr>
            <w:r>
              <w:rPr>
                <w:rFonts w:ascii="Times New Roman" w:eastAsia="SchoolBookC-Italic" w:hAnsi="Times New Roman" w:cs="SchoolBookC-Italic"/>
                <w:i/>
                <w:iCs/>
                <w:sz w:val="28"/>
                <w:szCs w:val="28"/>
                <w:u w:val="single"/>
              </w:rPr>
              <w:t>Методическая рекомендация</w:t>
            </w:r>
            <w:r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>: на материале этого упражнения отрабатывается навык графического обозначения зависимости между словами в предложении. Учителю следует обратить внимание на то, что связь между главными членами предложения взаимная, которая показана стрелками к каждому компоненту грамматической основы.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-Italic" w:hAnsi="Times New Roman" w:cs="SchoolBookC-Italic"/>
                <w:i/>
                <w:iCs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>Образец рассуждения (алгоритм) после чтения предложения.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>Тихий дождик моросит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1) В предложении говорится о дождике. 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>(</w:t>
            </w:r>
            <w:r>
              <w:rPr>
                <w:rFonts w:ascii="Times New Roman" w:eastAsia="SchoolBookC" w:hAnsi="Times New Roman" w:cs="SchoolBookC"/>
                <w:b/>
                <w:i/>
                <w:color w:val="000080"/>
                <w:sz w:val="28"/>
                <w:szCs w:val="28"/>
              </w:rPr>
              <w:t>Что?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>)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 xml:space="preserve">Дождик. Дождик 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>(</w:t>
            </w:r>
            <w:r>
              <w:rPr>
                <w:rFonts w:ascii="Times New Roman" w:eastAsia="SchoolBookC" w:hAnsi="Times New Roman" w:cs="SchoolBookC"/>
                <w:b/>
                <w:i/>
                <w:color w:val="000080"/>
                <w:sz w:val="28"/>
                <w:szCs w:val="28"/>
              </w:rPr>
              <w:t xml:space="preserve">что </w:t>
            </w:r>
            <w:r>
              <w:rPr>
                <w:rFonts w:ascii="Times New Roman" w:eastAsia="SchoolBookC" w:hAnsi="Times New Roman" w:cs="SchoolBookC"/>
                <w:b/>
                <w:i/>
                <w:color w:val="000080"/>
                <w:sz w:val="28"/>
                <w:szCs w:val="28"/>
              </w:rPr>
              <w:lastRenderedPageBreak/>
              <w:t>делает?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 xml:space="preserve">)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>моросит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 xml:space="preserve">.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>Дождик моросит</w:t>
            </w:r>
            <w:r>
              <w:rPr>
                <w:rFonts w:ascii="Times New Roman" w:eastAsia="SchoolBookC-Italic" w:hAnsi="Times New Roman" w:cs="SchoolBookC-Italic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это грамматическая основа предложения. Связь показываем двумя стрелками.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2) Поставлю вопрос к оставшемуся слову.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 xml:space="preserve">Дождик </w:t>
            </w:r>
            <w:r>
              <w:rPr>
                <w:rFonts w:ascii="Times New Roman" w:eastAsia="SchoolBookC" w:hAnsi="Times New Roman" w:cs="SchoolBookC"/>
                <w:i/>
                <w:color w:val="000080"/>
                <w:sz w:val="28"/>
                <w:szCs w:val="28"/>
              </w:rPr>
              <w:t>(</w:t>
            </w:r>
            <w:r>
              <w:rPr>
                <w:rFonts w:ascii="Times New Roman" w:eastAsia="SchoolBookC" w:hAnsi="Times New Roman" w:cs="SchoolBookC"/>
                <w:b/>
                <w:i/>
                <w:color w:val="000080"/>
                <w:sz w:val="28"/>
                <w:szCs w:val="28"/>
              </w:rPr>
              <w:t>какой?</w:t>
            </w:r>
            <w:r>
              <w:rPr>
                <w:rFonts w:ascii="Times New Roman" w:eastAsia="SchoolBookC" w:hAnsi="Times New Roman" w:cs="SchoolBookC"/>
                <w:i/>
                <w:color w:val="000080"/>
                <w:sz w:val="28"/>
                <w:szCs w:val="28"/>
              </w:rPr>
              <w:t xml:space="preserve">)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>тихий</w:t>
            </w:r>
            <w:r>
              <w:rPr>
                <w:rFonts w:ascii="Times New Roman" w:eastAsia="SchoolBookC" w:hAnsi="Times New Roman" w:cs="SchoolBookC"/>
                <w:color w:val="000080"/>
                <w:sz w:val="28"/>
                <w:szCs w:val="28"/>
              </w:rPr>
              <w:t>.</w:t>
            </w: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 xml:space="preserve"> Связь покажу стрелкой к тому слову, к которому ставился вопрос.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3) Составлю схему предложения. В нём три слова, вместо слова напишу вопрос, на который отвечает это слово.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i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i/>
                <w:sz w:val="28"/>
                <w:szCs w:val="28"/>
                <w:u w:val="single"/>
              </w:rPr>
              <w:t>Примечание</w:t>
            </w:r>
            <w:r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 xml:space="preserve">. Можно дать творческое задание на применение нового знания – обогащения смысла предложения новыми словами, отвечающими на вопрос </w:t>
            </w:r>
            <w:r>
              <w:rPr>
                <w:rFonts w:ascii="Times New Roman" w:eastAsia="SchoolBookC" w:hAnsi="Times New Roman" w:cs="SchoolBookC"/>
                <w:b/>
                <w:bCs/>
                <w:i/>
                <w:color w:val="000080"/>
                <w:sz w:val="28"/>
                <w:szCs w:val="28"/>
              </w:rPr>
              <w:t>где</w:t>
            </w:r>
            <w:proofErr w:type="gramStart"/>
            <w:r>
              <w:rPr>
                <w:rFonts w:ascii="Times New Roman" w:eastAsia="SchoolBookC" w:hAnsi="Times New Roman" w:cs="SchoolBookC"/>
                <w:b/>
                <w:bCs/>
                <w:i/>
                <w:color w:val="000080"/>
                <w:sz w:val="28"/>
                <w:szCs w:val="28"/>
              </w:rPr>
              <w:t>?</w:t>
            </w:r>
            <w:r>
              <w:rPr>
                <w:rFonts w:ascii="Times New Roman" w:eastAsia="SchoolBookC" w:hAnsi="Times New Roman" w:cs="SchoolBookC"/>
                <w:b/>
                <w:i/>
                <w:color w:val="000080"/>
                <w:sz w:val="28"/>
                <w:szCs w:val="28"/>
              </w:rPr>
              <w:t xml:space="preserve">, </w:t>
            </w:r>
            <w:proofErr w:type="gramEnd"/>
            <w:r>
              <w:rPr>
                <w:rFonts w:ascii="Times New Roman" w:eastAsia="SchoolBookC" w:hAnsi="Times New Roman" w:cs="SchoolBookC"/>
                <w:i/>
                <w:color w:val="000080"/>
                <w:sz w:val="28"/>
                <w:szCs w:val="28"/>
              </w:rPr>
              <w:t>или</w:t>
            </w:r>
            <w:r>
              <w:rPr>
                <w:rFonts w:ascii="Times New Roman" w:eastAsia="SchoolBookC" w:hAnsi="Times New Roman" w:cs="SchoolBookC"/>
                <w:b/>
                <w:i/>
                <w:color w:val="000080"/>
                <w:sz w:val="28"/>
                <w:szCs w:val="28"/>
              </w:rPr>
              <w:t xml:space="preserve"> </w:t>
            </w:r>
            <w:r>
              <w:rPr>
                <w:rFonts w:ascii="Times New Roman" w:eastAsia="SchoolBookC" w:hAnsi="Times New Roman" w:cs="SchoolBookC"/>
                <w:b/>
                <w:bCs/>
                <w:i/>
                <w:color w:val="000080"/>
                <w:sz w:val="28"/>
                <w:szCs w:val="28"/>
              </w:rPr>
              <w:t>когда?</w:t>
            </w:r>
            <w:r>
              <w:rPr>
                <w:rFonts w:ascii="Times New Roman" w:eastAsia="SchoolBookC" w:hAnsi="Times New Roman" w:cs="SchoolBookC"/>
                <w:b/>
                <w:i/>
                <w:color w:val="000080"/>
                <w:sz w:val="28"/>
                <w:szCs w:val="28"/>
              </w:rPr>
              <w:t xml:space="preserve">, </w:t>
            </w:r>
            <w:r>
              <w:rPr>
                <w:rFonts w:ascii="Times New Roman" w:eastAsia="SchoolBookC" w:hAnsi="Times New Roman" w:cs="SchoolBookC"/>
                <w:i/>
                <w:color w:val="000080"/>
                <w:sz w:val="28"/>
                <w:szCs w:val="28"/>
              </w:rPr>
              <w:t>или</w:t>
            </w:r>
            <w:r>
              <w:rPr>
                <w:rFonts w:ascii="Times New Roman" w:eastAsia="SchoolBookC" w:hAnsi="Times New Roman" w:cs="SchoolBookC"/>
                <w:b/>
                <w:i/>
                <w:color w:val="000080"/>
                <w:sz w:val="28"/>
                <w:szCs w:val="28"/>
              </w:rPr>
              <w:t xml:space="preserve"> </w:t>
            </w:r>
            <w:r>
              <w:rPr>
                <w:rFonts w:ascii="Times New Roman" w:eastAsia="SchoolBookC" w:hAnsi="Times New Roman" w:cs="SchoolBookC"/>
                <w:b/>
                <w:bCs/>
                <w:i/>
                <w:color w:val="000080"/>
                <w:sz w:val="28"/>
                <w:szCs w:val="28"/>
              </w:rPr>
              <w:t>как?</w:t>
            </w:r>
            <w:r>
              <w:rPr>
                <w:rFonts w:ascii="Times New Roman" w:eastAsia="SchoolBookC" w:hAnsi="Times New Roman" w:cs="SchoolBookC"/>
                <w:b/>
                <w:bCs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>Например, достроить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-Italic" w:hAnsi="Times New Roman" w:cs="SchoolBookC-Italic"/>
                <w:i/>
                <w:iCs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 xml:space="preserve">предложение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 xml:space="preserve">Тихий дождик моросит </w:t>
            </w:r>
            <w:r>
              <w:rPr>
                <w:rFonts w:ascii="Times New Roman" w:eastAsia="SchoolBookC" w:hAnsi="Times New Roman" w:cs="SchoolBookC"/>
                <w:i/>
                <w:color w:val="000080"/>
                <w:sz w:val="28"/>
                <w:szCs w:val="28"/>
              </w:rPr>
              <w:t>(</w:t>
            </w:r>
            <w:r>
              <w:rPr>
                <w:rFonts w:ascii="Times New Roman" w:eastAsia="SchoolBookC" w:hAnsi="Times New Roman" w:cs="SchoolBookC"/>
                <w:b/>
                <w:i/>
                <w:color w:val="000080"/>
                <w:sz w:val="28"/>
                <w:szCs w:val="28"/>
              </w:rPr>
              <w:t>где?</w:t>
            </w:r>
            <w:r>
              <w:rPr>
                <w:rFonts w:ascii="Times New Roman" w:eastAsia="SchoolBookC" w:hAnsi="Times New Roman" w:cs="SchoolBookC"/>
                <w:i/>
                <w:color w:val="000080"/>
                <w:sz w:val="28"/>
                <w:szCs w:val="28"/>
              </w:rPr>
              <w:t xml:space="preserve">)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 xml:space="preserve">за окном </w:t>
            </w:r>
            <w:r>
              <w:rPr>
                <w:rFonts w:ascii="Times New Roman" w:eastAsia="SchoolBookC" w:hAnsi="Times New Roman" w:cs="SchoolBookC"/>
                <w:i/>
                <w:color w:val="000080"/>
                <w:sz w:val="28"/>
                <w:szCs w:val="28"/>
              </w:rPr>
              <w:t>/ (</w:t>
            </w:r>
            <w:r>
              <w:rPr>
                <w:rFonts w:ascii="Times New Roman" w:eastAsia="SchoolBookC" w:hAnsi="Times New Roman" w:cs="SchoolBookC"/>
                <w:b/>
                <w:i/>
                <w:color w:val="000080"/>
                <w:sz w:val="28"/>
                <w:szCs w:val="28"/>
              </w:rPr>
              <w:t>когда?</w:t>
            </w:r>
            <w:r>
              <w:rPr>
                <w:rFonts w:ascii="Times New Roman" w:eastAsia="SchoolBookC" w:hAnsi="Times New Roman" w:cs="SchoolBookC"/>
                <w:i/>
                <w:color w:val="000080"/>
                <w:sz w:val="28"/>
                <w:szCs w:val="28"/>
              </w:rPr>
              <w:t xml:space="preserve">)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>с утра</w:t>
            </w:r>
            <w:r>
              <w:rPr>
                <w:rFonts w:ascii="Times New Roman" w:eastAsia="SchoolBookC" w:hAnsi="Times New Roman" w:cs="SchoolBookC"/>
                <w:i/>
                <w:sz w:val="28"/>
                <w:szCs w:val="28"/>
              </w:rPr>
              <w:t>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i/>
                <w:color w:val="000080"/>
                <w:sz w:val="28"/>
                <w:szCs w:val="28"/>
              </w:rPr>
            </w:pP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 xml:space="preserve">Старые часы тикают </w:t>
            </w:r>
            <w:r>
              <w:rPr>
                <w:rFonts w:ascii="Times New Roman" w:eastAsia="SchoolBookC" w:hAnsi="Times New Roman" w:cs="SchoolBookC"/>
                <w:i/>
                <w:color w:val="000080"/>
                <w:sz w:val="28"/>
                <w:szCs w:val="28"/>
              </w:rPr>
              <w:t>(</w:t>
            </w:r>
            <w:r>
              <w:rPr>
                <w:rFonts w:ascii="Times New Roman" w:eastAsia="SchoolBookC" w:hAnsi="Times New Roman" w:cs="SchoolBookC"/>
                <w:b/>
                <w:i/>
                <w:color w:val="000080"/>
                <w:sz w:val="28"/>
                <w:szCs w:val="28"/>
              </w:rPr>
              <w:t>где?</w:t>
            </w:r>
            <w:r>
              <w:rPr>
                <w:rFonts w:ascii="Times New Roman" w:eastAsia="SchoolBookC" w:hAnsi="Times New Roman" w:cs="SchoolBookC"/>
                <w:i/>
                <w:color w:val="000080"/>
                <w:sz w:val="28"/>
                <w:szCs w:val="28"/>
              </w:rPr>
              <w:t xml:space="preserve">)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 xml:space="preserve">за стеной </w:t>
            </w:r>
            <w:r>
              <w:rPr>
                <w:rFonts w:ascii="Times New Roman" w:eastAsia="SchoolBookC" w:hAnsi="Times New Roman" w:cs="SchoolBookC"/>
                <w:i/>
                <w:color w:val="000080"/>
                <w:sz w:val="28"/>
                <w:szCs w:val="28"/>
              </w:rPr>
              <w:t>/(</w:t>
            </w:r>
            <w:r>
              <w:rPr>
                <w:rFonts w:ascii="Times New Roman" w:eastAsia="SchoolBookC" w:hAnsi="Times New Roman" w:cs="SchoolBookC"/>
                <w:b/>
                <w:i/>
                <w:color w:val="000080"/>
                <w:sz w:val="28"/>
                <w:szCs w:val="28"/>
              </w:rPr>
              <w:t>как?</w:t>
            </w:r>
            <w:r>
              <w:rPr>
                <w:rFonts w:ascii="Times New Roman" w:eastAsia="SchoolBookC" w:hAnsi="Times New Roman" w:cs="SchoolBookC"/>
                <w:i/>
                <w:color w:val="000080"/>
                <w:sz w:val="28"/>
                <w:szCs w:val="28"/>
              </w:rPr>
              <w:t xml:space="preserve">) </w:t>
            </w:r>
            <w:r>
              <w:rPr>
                <w:rFonts w:ascii="Times New Roman" w:eastAsia="SchoolBookC-Italic" w:hAnsi="Times New Roman" w:cs="SchoolBookC-Italic"/>
                <w:i/>
                <w:iCs/>
                <w:color w:val="000080"/>
                <w:sz w:val="28"/>
                <w:szCs w:val="28"/>
              </w:rPr>
              <w:t>тихо</w:t>
            </w:r>
            <w:r>
              <w:rPr>
                <w:rFonts w:ascii="Times New Roman" w:eastAsia="SchoolBookC" w:hAnsi="Times New Roman" w:cs="SchoolBookC"/>
                <w:i/>
                <w:color w:val="000080"/>
                <w:sz w:val="28"/>
                <w:szCs w:val="28"/>
              </w:rPr>
              <w:t>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b/>
                <w:bCs/>
                <w:i/>
                <w:color w:val="000080"/>
                <w:sz w:val="28"/>
                <w:szCs w:val="28"/>
              </w:rPr>
            </w:pP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b/>
                <w:bCs/>
                <w:sz w:val="28"/>
                <w:szCs w:val="28"/>
              </w:rPr>
            </w:pPr>
          </w:p>
          <w:p w:rsidR="000F401D" w:rsidRDefault="000F401D" w:rsidP="008A75C0">
            <w:pPr>
              <w:autoSpaceDE w:val="0"/>
              <w:spacing w:after="0" w:line="20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b/>
                <w:bCs/>
                <w:sz w:val="28"/>
                <w:szCs w:val="28"/>
              </w:rPr>
              <w:t xml:space="preserve">2. </w:t>
            </w:r>
            <w:r w:rsidR="008A75C0">
              <w:rPr>
                <w:rFonts w:ascii="Times New Roman" w:eastAsia="SchoolBookC" w:hAnsi="Times New Roman" w:cs="SchoolBookC"/>
                <w:b/>
                <w:bCs/>
                <w:sz w:val="28"/>
                <w:szCs w:val="28"/>
              </w:rPr>
              <w:t>Работа на доске</w:t>
            </w:r>
          </w:p>
          <w:p w:rsidR="000F401D" w:rsidRDefault="000F401D" w:rsidP="008A75C0">
            <w:pPr>
              <w:pStyle w:val="Default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1D" w:rsidRDefault="000F401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0F401D" w:rsidRDefault="000F401D">
            <w:pPr>
              <w:pStyle w:val="a4"/>
              <w:shd w:val="clear" w:color="auto" w:fill="FFFFFF"/>
              <w:spacing w:before="0" w:after="0" w:line="263" w:lineRule="atLeast"/>
              <w:rPr>
                <w:rStyle w:val="a5"/>
                <w:color w:val="00B050"/>
                <w:sz w:val="28"/>
                <w:szCs w:val="28"/>
              </w:rPr>
            </w:pPr>
            <w:r>
              <w:rPr>
                <w:rStyle w:val="a5"/>
                <w:color w:val="00B050"/>
                <w:sz w:val="28"/>
                <w:szCs w:val="28"/>
              </w:rPr>
              <w:t>Коммуникативные УУД</w:t>
            </w:r>
          </w:p>
          <w:p w:rsidR="000F401D" w:rsidRDefault="000F401D">
            <w:pPr>
              <w:pStyle w:val="a4"/>
              <w:shd w:val="clear" w:color="auto" w:fill="FFFFFF"/>
              <w:spacing w:before="0" w:after="0" w:line="263" w:lineRule="atLeast"/>
              <w:rPr>
                <w:rStyle w:val="a5"/>
                <w:color w:val="00B050"/>
                <w:sz w:val="28"/>
                <w:szCs w:val="28"/>
              </w:rPr>
            </w:pPr>
            <w:r>
              <w:rPr>
                <w:rStyle w:val="a5"/>
                <w:color w:val="00B050"/>
                <w:sz w:val="28"/>
                <w:szCs w:val="28"/>
              </w:rPr>
              <w:t xml:space="preserve">1. </w:t>
            </w:r>
            <w:r>
              <w:rPr>
                <w:rStyle w:val="a5"/>
                <w:b w:val="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азвиваем умение слушать и понимать других.</w:t>
            </w:r>
          </w:p>
          <w:p w:rsidR="000F401D" w:rsidRDefault="000F401D">
            <w:pPr>
              <w:pStyle w:val="a4"/>
              <w:shd w:val="clear" w:color="auto" w:fill="FFFFFF"/>
              <w:spacing w:before="0" w:after="0" w:line="263" w:lineRule="atLeast"/>
              <w:rPr>
                <w:rStyle w:val="a5"/>
                <w:color w:val="00B050"/>
                <w:sz w:val="28"/>
                <w:szCs w:val="28"/>
              </w:rPr>
            </w:pPr>
            <w:r>
              <w:rPr>
                <w:rStyle w:val="a5"/>
                <w:color w:val="00B050"/>
                <w:sz w:val="28"/>
                <w:szCs w:val="28"/>
              </w:rPr>
              <w:t>2.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rStyle w:val="a5"/>
                <w:b w:val="0"/>
                <w:bCs w:val="0"/>
                <w:color w:val="000000"/>
                <w:sz w:val="28"/>
                <w:szCs w:val="28"/>
              </w:rPr>
              <w:t>Строить речевое высказывание в соответствии с поставленными задачами.</w:t>
            </w:r>
            <w:r>
              <w:rPr>
                <w:rStyle w:val="a5"/>
                <w:b w:val="0"/>
                <w:bCs w:val="0"/>
                <w:color w:val="00B050"/>
                <w:sz w:val="28"/>
                <w:szCs w:val="28"/>
              </w:rPr>
              <w:t xml:space="preserve"> </w:t>
            </w:r>
          </w:p>
          <w:p w:rsidR="000F401D" w:rsidRDefault="000F401D">
            <w:pPr>
              <w:pStyle w:val="a4"/>
              <w:shd w:val="clear" w:color="auto" w:fill="FFFFFF"/>
              <w:spacing w:before="0" w:after="0" w:line="263" w:lineRule="atLeast"/>
              <w:rPr>
                <w:rStyle w:val="a5"/>
                <w:color w:val="00B050"/>
                <w:sz w:val="28"/>
                <w:szCs w:val="28"/>
              </w:rPr>
            </w:pPr>
            <w:r>
              <w:rPr>
                <w:rStyle w:val="a5"/>
                <w:color w:val="00B050"/>
                <w:sz w:val="28"/>
                <w:szCs w:val="28"/>
              </w:rPr>
              <w:t>3</w:t>
            </w:r>
            <w:r>
              <w:rPr>
                <w:rStyle w:val="a5"/>
                <w:color w:val="339966"/>
                <w:sz w:val="28"/>
                <w:szCs w:val="28"/>
              </w:rPr>
              <w:t>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rStyle w:val="a5"/>
                <w:b w:val="0"/>
                <w:bCs w:val="0"/>
                <w:color w:val="000000"/>
                <w:sz w:val="28"/>
                <w:szCs w:val="28"/>
              </w:rPr>
              <w:t>Оформлять свои мысли в устной форме.</w:t>
            </w:r>
          </w:p>
          <w:p w:rsidR="000F401D" w:rsidRDefault="000F401D">
            <w:pPr>
              <w:pStyle w:val="a4"/>
              <w:shd w:val="clear" w:color="auto" w:fill="FFFFFF"/>
              <w:spacing w:before="0" w:after="0" w:line="263" w:lineRule="atLeast"/>
            </w:pPr>
            <w:r>
              <w:rPr>
                <w:rStyle w:val="a5"/>
                <w:color w:val="00B050"/>
                <w:sz w:val="28"/>
                <w:szCs w:val="28"/>
              </w:rPr>
              <w:t>4.</w:t>
            </w:r>
            <w:r>
              <w:rPr>
                <w:rStyle w:val="a5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 Умение работать в паре.</w:t>
            </w:r>
          </w:p>
          <w:p w:rsidR="000F401D" w:rsidRDefault="000F401D">
            <w:pPr>
              <w:pStyle w:val="a4"/>
              <w:shd w:val="clear" w:color="auto" w:fill="FFFFFF"/>
              <w:spacing w:before="0" w:after="0" w:line="263" w:lineRule="atLeast"/>
            </w:pPr>
          </w:p>
          <w:p w:rsidR="000F401D" w:rsidRDefault="000F401D">
            <w:pPr>
              <w:pStyle w:val="a4"/>
              <w:shd w:val="clear" w:color="auto" w:fill="FFFFFF"/>
              <w:spacing w:before="0" w:after="0" w:line="263" w:lineRule="atLeast"/>
              <w:rPr>
                <w:rStyle w:val="a5"/>
                <w:color w:val="FF0000"/>
                <w:sz w:val="28"/>
                <w:szCs w:val="28"/>
              </w:rPr>
            </w:pPr>
            <w:r>
              <w:rPr>
                <w:rStyle w:val="a5"/>
                <w:color w:val="FF0000"/>
                <w:sz w:val="28"/>
                <w:szCs w:val="28"/>
              </w:rPr>
              <w:t>Личностные результаты</w:t>
            </w:r>
          </w:p>
          <w:p w:rsidR="000F401D" w:rsidRDefault="000F401D">
            <w:pPr>
              <w:pStyle w:val="a4"/>
              <w:shd w:val="clear" w:color="auto" w:fill="FFFFFF"/>
              <w:spacing w:before="0" w:after="0" w:line="263" w:lineRule="atLeast"/>
            </w:pPr>
            <w:r>
              <w:rPr>
                <w:rStyle w:val="a5"/>
                <w:color w:val="FF0000"/>
                <w:sz w:val="28"/>
                <w:szCs w:val="28"/>
              </w:rPr>
              <w:t>1.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Р</w:t>
            </w:r>
            <w:r>
              <w:rPr>
                <w:color w:val="000000"/>
                <w:sz w:val="28"/>
                <w:szCs w:val="28"/>
              </w:rPr>
              <w:t xml:space="preserve">азвиваем умения </w:t>
            </w:r>
            <w:r>
              <w:rPr>
                <w:color w:val="000000"/>
                <w:sz w:val="28"/>
                <w:szCs w:val="28"/>
              </w:rPr>
              <w:lastRenderedPageBreak/>
              <w:t>выказывать своё отношение к героям, выражать свои эмоции.</w:t>
            </w:r>
          </w:p>
          <w:p w:rsidR="000F401D" w:rsidRDefault="000F401D">
            <w:pPr>
              <w:pStyle w:val="a4"/>
              <w:shd w:val="clear" w:color="auto" w:fill="FFFFFF"/>
              <w:spacing w:before="0" w:after="0" w:line="263" w:lineRule="atLeast"/>
              <w:rPr>
                <w:rStyle w:val="a5"/>
                <w:shd w:val="clear" w:color="auto" w:fill="FFFFFF"/>
              </w:rPr>
            </w:pPr>
            <w:r>
              <w:rPr>
                <w:b/>
                <w:color w:val="FF0000"/>
                <w:sz w:val="28"/>
                <w:szCs w:val="28"/>
              </w:rPr>
              <w:t>2.</w:t>
            </w:r>
            <w:r>
              <w:rPr>
                <w:rStyle w:val="apple-converted-space"/>
                <w:color w:val="FF0000"/>
                <w:sz w:val="28"/>
                <w:szCs w:val="28"/>
              </w:rPr>
              <w:t> </w:t>
            </w:r>
            <w:r>
              <w:rPr>
                <w:rStyle w:val="apple-converted-space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ценивать поступки в соответствии с определённой ситуацией.</w:t>
            </w:r>
          </w:p>
          <w:p w:rsidR="000F401D" w:rsidRDefault="000F401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  <w:r>
              <w:rPr>
                <w:rStyle w:val="a5"/>
                <w:color w:val="FF0000"/>
                <w:sz w:val="28"/>
                <w:szCs w:val="28"/>
                <w:shd w:val="clear" w:color="auto" w:fill="FFFFFF"/>
              </w:rPr>
              <w:t>3.</w:t>
            </w:r>
            <w:r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Ф</w:t>
            </w:r>
            <w:r>
              <w:rPr>
                <w:rStyle w:val="a5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ормируем мотивацию к обучению и целенаправленной познавательной деятельности.</w:t>
            </w:r>
          </w:p>
          <w:p w:rsidR="000F401D" w:rsidRDefault="000F401D">
            <w:pPr>
              <w:pStyle w:val="a4"/>
              <w:shd w:val="clear" w:color="auto" w:fill="FFFFFF"/>
              <w:snapToGrid w:val="0"/>
              <w:spacing w:before="0" w:after="0" w:line="263" w:lineRule="atLeast"/>
            </w:pPr>
          </w:p>
          <w:p w:rsidR="000F401D" w:rsidRDefault="000F401D">
            <w:pPr>
              <w:pStyle w:val="a4"/>
              <w:shd w:val="clear" w:color="auto" w:fill="FFFFFF"/>
              <w:snapToGrid w:val="0"/>
              <w:spacing w:before="0" w:after="0" w:line="263" w:lineRule="atLeast"/>
              <w:jc w:val="both"/>
              <w:rPr>
                <w:b/>
                <w:bCs/>
                <w:color w:val="993366"/>
              </w:rPr>
            </w:pPr>
          </w:p>
          <w:p w:rsidR="000F401D" w:rsidRDefault="000F401D">
            <w:pPr>
              <w:pStyle w:val="a4"/>
              <w:shd w:val="clear" w:color="auto" w:fill="FFFFFF"/>
              <w:snapToGrid w:val="0"/>
              <w:spacing w:before="0" w:after="0" w:line="263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0F401D" w:rsidTr="000F401D">
        <w:trPr>
          <w:trHeight w:val="75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401D" w:rsidRPr="00031237" w:rsidRDefault="00031237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  <w:p w:rsidR="000F401D" w:rsidRDefault="000F401D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 урока.</w:t>
            </w:r>
          </w:p>
          <w:p w:rsidR="000F401D" w:rsidRDefault="000F401D">
            <w:pPr>
              <w:spacing w:after="0" w:line="240" w:lineRule="auto"/>
            </w:pPr>
          </w:p>
        </w:tc>
        <w:tc>
          <w:tcPr>
            <w:tcW w:w="9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Задайте вопросы по теме урока.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eastAsia="SchoolBookC" w:hAnsi="Times New Roman" w:cs="SchoolBookC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Как связаны слова в предложении? (По смыслу.)</w:t>
            </w:r>
          </w:p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hAnsi="Times New Roman"/>
                <w:b/>
                <w:color w:val="00CCFF"/>
                <w:sz w:val="28"/>
                <w:szCs w:val="28"/>
              </w:rPr>
            </w:pPr>
            <w:r>
              <w:rPr>
                <w:rFonts w:ascii="Times New Roman" w:eastAsia="SchoolBookC" w:hAnsi="Times New Roman" w:cs="SchoolBookC"/>
                <w:sz w:val="28"/>
                <w:szCs w:val="28"/>
              </w:rPr>
              <w:t>– Как показать эту связь? (С помощью вопроса и стрелками.)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b/>
                <w:color w:val="FF9900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/>
                <w:color w:val="FFC000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b/>
                <w:color w:val="00CCFF"/>
                <w:sz w:val="28"/>
                <w:szCs w:val="28"/>
              </w:rPr>
              <w:t>4</w:t>
            </w:r>
          </w:p>
          <w:p w:rsidR="009A068C" w:rsidRPr="009A068C" w:rsidRDefault="009A068C" w:rsidP="009A068C">
            <w:pPr>
              <w:shd w:val="clear" w:color="auto" w:fill="FFFFFF"/>
              <w:suppressAutoHyphens w:val="0"/>
              <w:spacing w:after="0" w:line="240" w:lineRule="auto"/>
              <w:ind w:firstLine="284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9A068C">
              <w:rPr>
                <w:rFonts w:ascii="Georgia" w:eastAsia="Times New Roman" w:hAnsi="Georgia" w:cs="Calibri"/>
                <w:color w:val="000000"/>
                <w:sz w:val="24"/>
                <w:szCs w:val="24"/>
                <w:lang w:eastAsia="ru-RU"/>
              </w:rPr>
              <w:t>- Пришло время заполнить последнюю графу в таблице.</w:t>
            </w:r>
          </w:p>
          <w:p w:rsidR="009A068C" w:rsidRPr="009A068C" w:rsidRDefault="009A068C" w:rsidP="009A068C">
            <w:pPr>
              <w:shd w:val="clear" w:color="auto" w:fill="FFFFFF"/>
              <w:suppressAutoHyphens w:val="0"/>
              <w:spacing w:after="0" w:line="240" w:lineRule="auto"/>
              <w:ind w:firstLine="284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9A068C">
              <w:rPr>
                <w:rFonts w:ascii="Georgia" w:eastAsia="Times New Roman" w:hAnsi="Georgia" w:cs="Calibri"/>
                <w:color w:val="000000"/>
                <w:sz w:val="24"/>
                <w:szCs w:val="24"/>
                <w:lang w:eastAsia="ru-RU"/>
              </w:rPr>
              <w:t>(Учащиеся заполняют самостоятельно)</w:t>
            </w:r>
          </w:p>
          <w:tbl>
            <w:tblPr>
              <w:tblW w:w="1231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65"/>
              <w:gridCol w:w="2835"/>
              <w:gridCol w:w="7415"/>
            </w:tblGrid>
            <w:tr w:rsidR="00031237" w:rsidRPr="009A068C" w:rsidTr="00031237">
              <w:tc>
                <w:tcPr>
                  <w:tcW w:w="20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9A068C" w:rsidRPr="009A068C" w:rsidRDefault="009A068C" w:rsidP="009A068C">
                  <w:pPr>
                    <w:suppressAutoHyphens w:val="0"/>
                    <w:spacing w:after="0" w:line="0" w:lineRule="atLeast"/>
                    <w:jc w:val="center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bookmarkStart w:id="5" w:name="444689f95cabc793b8a45460e7c31246c39294c8"/>
                  <w:bookmarkStart w:id="6" w:name="2"/>
                  <w:bookmarkEnd w:id="5"/>
                  <w:bookmarkEnd w:id="6"/>
                  <w:r w:rsidRPr="009A068C">
                    <w:rPr>
                      <w:rFonts w:ascii="Georgia" w:eastAsia="Times New Roman" w:hAnsi="Georgia" w:cs="Calibri"/>
                      <w:color w:val="000000"/>
                      <w:szCs w:val="24"/>
                      <w:lang w:eastAsia="ru-RU"/>
                    </w:rPr>
                    <w:t>Знаю</w:t>
                  </w:r>
                </w:p>
              </w:tc>
              <w:tc>
                <w:tcPr>
                  <w:tcW w:w="28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9A068C" w:rsidRPr="009A068C" w:rsidRDefault="009A068C" w:rsidP="009A068C">
                  <w:pPr>
                    <w:suppressAutoHyphens w:val="0"/>
                    <w:spacing w:after="0" w:line="0" w:lineRule="atLeast"/>
                    <w:jc w:val="center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9A068C">
                    <w:rPr>
                      <w:rFonts w:ascii="Georgia" w:eastAsia="Times New Roman" w:hAnsi="Georgia" w:cs="Calibri"/>
                      <w:color w:val="000000"/>
                      <w:szCs w:val="24"/>
                      <w:lang w:eastAsia="ru-RU"/>
                    </w:rPr>
                    <w:t>Хочу узнать</w:t>
                  </w:r>
                </w:p>
              </w:tc>
              <w:tc>
                <w:tcPr>
                  <w:tcW w:w="74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9A068C" w:rsidRPr="009A068C" w:rsidRDefault="009A068C" w:rsidP="009A068C">
                  <w:pPr>
                    <w:suppressAutoHyphens w:val="0"/>
                    <w:spacing w:after="0" w:line="0" w:lineRule="atLeast"/>
                    <w:jc w:val="center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9A068C">
                    <w:rPr>
                      <w:rFonts w:ascii="Georgia" w:eastAsia="Times New Roman" w:hAnsi="Georgia" w:cs="Calibri"/>
                      <w:color w:val="000000"/>
                      <w:szCs w:val="24"/>
                      <w:lang w:eastAsia="ru-RU"/>
                    </w:rPr>
                    <w:t>Узнал</w:t>
                  </w:r>
                </w:p>
              </w:tc>
            </w:tr>
            <w:tr w:rsidR="00031237" w:rsidRPr="009A068C" w:rsidTr="00031237">
              <w:tc>
                <w:tcPr>
                  <w:tcW w:w="20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9A068C" w:rsidRPr="009A068C" w:rsidRDefault="009A068C" w:rsidP="009A068C">
                  <w:pPr>
                    <w:suppressAutoHyphens w:val="0"/>
                    <w:spacing w:after="0" w:line="240" w:lineRule="auto"/>
                    <w:jc w:val="both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9A068C">
                    <w:rPr>
                      <w:rFonts w:ascii="Georgia" w:eastAsia="Times New Roman" w:hAnsi="Georgia" w:cs="Calibri"/>
                      <w:color w:val="000000"/>
                      <w:szCs w:val="24"/>
                      <w:lang w:eastAsia="ru-RU"/>
                    </w:rPr>
                    <w:t>Предложение состоит из слов.</w:t>
                  </w:r>
                </w:p>
                <w:p w:rsidR="009A068C" w:rsidRPr="009A068C" w:rsidRDefault="009A068C" w:rsidP="009A068C">
                  <w:pPr>
                    <w:suppressAutoHyphens w:val="0"/>
                    <w:spacing w:after="0" w:line="240" w:lineRule="auto"/>
                    <w:jc w:val="both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9A068C">
                    <w:rPr>
                      <w:rFonts w:ascii="Georgia" w:eastAsia="Times New Roman" w:hAnsi="Georgia" w:cs="Calibri"/>
                      <w:color w:val="000000"/>
                      <w:szCs w:val="24"/>
                      <w:lang w:eastAsia="ru-RU"/>
                    </w:rPr>
                    <w:t>Предложения по цели высказывания могут быть повествовательные и вопросительные.</w:t>
                  </w:r>
                </w:p>
                <w:p w:rsidR="009A068C" w:rsidRPr="009A068C" w:rsidRDefault="009A068C" w:rsidP="009A068C">
                  <w:pPr>
                    <w:suppressAutoHyphens w:val="0"/>
                    <w:spacing w:after="0" w:line="0" w:lineRule="atLeast"/>
                    <w:jc w:val="both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F401D">
                    <w:rPr>
                      <w:rFonts w:ascii="Georgia" w:eastAsia="Times New Roman" w:hAnsi="Georgia" w:cs="Calibri"/>
                      <w:color w:val="000000"/>
                      <w:szCs w:val="24"/>
                      <w:lang w:eastAsia="ru-RU"/>
                    </w:rPr>
                    <w:t>В предложении</w:t>
                  </w:r>
                  <w:r w:rsidRPr="00031237">
                    <w:rPr>
                      <w:rFonts w:ascii="Georgia" w:eastAsia="Times New Roman" w:hAnsi="Georgia" w:cs="Calibri"/>
                      <w:color w:val="000000"/>
                      <w:szCs w:val="24"/>
                      <w:lang w:eastAsia="ru-RU"/>
                    </w:rPr>
                    <w:t xml:space="preserve"> есть цент слов</w:t>
                  </w:r>
                </w:p>
              </w:tc>
              <w:tc>
                <w:tcPr>
                  <w:tcW w:w="28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9A068C" w:rsidRPr="009A068C" w:rsidRDefault="009A068C" w:rsidP="009A068C">
                  <w:pPr>
                    <w:suppressAutoHyphens w:val="0"/>
                    <w:spacing w:after="0" w:line="240" w:lineRule="auto"/>
                    <w:jc w:val="both"/>
                    <w:rPr>
                      <w:rFonts w:ascii="Georgia" w:eastAsia="Times New Roman" w:hAnsi="Georgia" w:cs="Calibri"/>
                      <w:color w:val="000000"/>
                      <w:lang w:eastAsia="ru-RU"/>
                    </w:rPr>
                  </w:pPr>
                  <w:r w:rsidRPr="009A068C">
                    <w:rPr>
                      <w:rFonts w:ascii="Georgia" w:eastAsia="Times New Roman" w:hAnsi="Georgia" w:cs="Calibri"/>
                      <w:color w:val="000000"/>
                      <w:szCs w:val="24"/>
                      <w:lang w:eastAsia="ru-RU"/>
                    </w:rPr>
                    <w:t>Каким образом слова связаны в предложении?</w:t>
                  </w:r>
                </w:p>
                <w:p w:rsidR="009A068C" w:rsidRPr="00031237" w:rsidRDefault="009A068C" w:rsidP="009A068C">
                  <w:pPr>
                    <w:pStyle w:val="a3"/>
                    <w:jc w:val="both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31237">
                    <w:rPr>
                      <w:rFonts w:ascii="Georgia" w:eastAsia="Times New Roman" w:hAnsi="Georgia" w:cs="Calibri"/>
                      <w:color w:val="000000"/>
                      <w:szCs w:val="24"/>
                      <w:lang w:eastAsia="ru-RU"/>
                    </w:rPr>
                    <w:t>Что нужно сделать, чтобы правильно связать слова в предложении?</w:t>
                  </w:r>
                  <w:r w:rsidRPr="00031237">
                    <w:rPr>
                      <w:rStyle w:val="a5"/>
                      <w:rFonts w:ascii="Georgia" w:hAnsi="Georgia"/>
                      <w:b w:val="0"/>
                      <w:bCs w:val="0"/>
                    </w:rPr>
                    <w:t xml:space="preserve"> </w:t>
                  </w:r>
                  <w:r w:rsidRPr="00031237">
                    <w:rPr>
                      <w:rFonts w:ascii="Georgia" w:hAnsi="Georgia"/>
                    </w:rPr>
                    <w:t xml:space="preserve">Устанавливать связь между словами </w:t>
                  </w:r>
                  <w:proofErr w:type="gramStart"/>
                  <w:r w:rsidRPr="00031237">
                    <w:rPr>
                      <w:rFonts w:ascii="Georgia" w:hAnsi="Georgia"/>
                    </w:rPr>
                    <w:t>по</w:t>
                  </w:r>
                  <w:proofErr w:type="gramEnd"/>
                  <w:r w:rsidRPr="00031237">
                    <w:rPr>
                      <w:rFonts w:ascii="Georgia" w:hAnsi="Georgia"/>
                    </w:rPr>
                    <w:t xml:space="preserve"> вопросами и  изображать графически</w:t>
                  </w:r>
                </w:p>
              </w:tc>
              <w:tc>
                <w:tcPr>
                  <w:tcW w:w="74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031237" w:rsidRDefault="009A068C" w:rsidP="009A068C">
                  <w:pPr>
                    <w:suppressAutoHyphens w:val="0"/>
                    <w:spacing w:after="0" w:line="240" w:lineRule="auto"/>
                    <w:jc w:val="both"/>
                    <w:rPr>
                      <w:rFonts w:ascii="Georgia" w:eastAsia="Times New Roman" w:hAnsi="Georgia" w:cs="Calibri"/>
                      <w:color w:val="000000"/>
                      <w:szCs w:val="24"/>
                      <w:lang w:eastAsia="ru-RU"/>
                    </w:rPr>
                  </w:pPr>
                  <w:r w:rsidRPr="009A068C">
                    <w:rPr>
                      <w:rFonts w:ascii="Georgia" w:eastAsia="Times New Roman" w:hAnsi="Georgia" w:cs="Calibri"/>
                      <w:color w:val="000000"/>
                      <w:szCs w:val="24"/>
                      <w:lang w:eastAsia="ru-RU"/>
                    </w:rPr>
                    <w:t>Слова в предложении связа</w:t>
                  </w:r>
                  <w:r w:rsidRPr="00031237">
                    <w:rPr>
                      <w:rFonts w:ascii="Georgia" w:eastAsia="Times New Roman" w:hAnsi="Georgia" w:cs="Calibri"/>
                      <w:color w:val="000000"/>
                      <w:szCs w:val="24"/>
                      <w:lang w:eastAsia="ru-RU"/>
                    </w:rPr>
                    <w:t xml:space="preserve">ны </w:t>
                  </w:r>
                  <w:proofErr w:type="gramStart"/>
                  <w:r w:rsidRPr="00031237">
                    <w:rPr>
                      <w:rFonts w:ascii="Georgia" w:eastAsia="Times New Roman" w:hAnsi="Georgia" w:cs="Calibri"/>
                      <w:color w:val="000000"/>
                      <w:szCs w:val="24"/>
                      <w:lang w:eastAsia="ru-RU"/>
                    </w:rPr>
                    <w:t>по</w:t>
                  </w:r>
                  <w:proofErr w:type="gramEnd"/>
                  <w:r w:rsidRPr="00031237">
                    <w:rPr>
                      <w:rFonts w:ascii="Georgia" w:eastAsia="Times New Roman" w:hAnsi="Georgia" w:cs="Calibri"/>
                      <w:color w:val="000000"/>
                      <w:szCs w:val="24"/>
                      <w:lang w:eastAsia="ru-RU"/>
                    </w:rPr>
                    <w:t xml:space="preserve"> </w:t>
                  </w:r>
                </w:p>
                <w:p w:rsidR="009A068C" w:rsidRPr="009A068C" w:rsidRDefault="009A068C" w:rsidP="009A068C">
                  <w:pPr>
                    <w:suppressAutoHyphens w:val="0"/>
                    <w:spacing w:after="0" w:line="240" w:lineRule="auto"/>
                    <w:jc w:val="both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031237">
                    <w:rPr>
                      <w:rFonts w:ascii="Georgia" w:eastAsia="Times New Roman" w:hAnsi="Georgia" w:cs="Calibri"/>
                      <w:color w:val="000000"/>
                      <w:szCs w:val="24"/>
                      <w:lang w:eastAsia="ru-RU"/>
                    </w:rPr>
                    <w:t>смыслу.</w:t>
                  </w:r>
                </w:p>
                <w:p w:rsidR="00031237" w:rsidRPr="00031237" w:rsidRDefault="009A068C" w:rsidP="009A068C">
                  <w:pPr>
                    <w:suppressAutoHyphens w:val="0"/>
                    <w:spacing w:after="0" w:line="240" w:lineRule="auto"/>
                    <w:jc w:val="both"/>
                    <w:rPr>
                      <w:rFonts w:ascii="Georgia" w:eastAsia="Times New Roman" w:hAnsi="Georgia" w:cs="Calibri"/>
                      <w:color w:val="000000"/>
                      <w:szCs w:val="24"/>
                      <w:lang w:eastAsia="ru-RU"/>
                    </w:rPr>
                  </w:pPr>
                  <w:r w:rsidRPr="009A068C">
                    <w:rPr>
                      <w:rFonts w:ascii="Georgia" w:eastAsia="Times New Roman" w:hAnsi="Georgia" w:cs="Calibri"/>
                      <w:color w:val="000000"/>
                      <w:szCs w:val="24"/>
                      <w:lang w:eastAsia="ru-RU"/>
                    </w:rPr>
                    <w:t xml:space="preserve">Связь слов в предложении можно </w:t>
                  </w:r>
                </w:p>
                <w:p w:rsidR="009A068C" w:rsidRPr="009A068C" w:rsidRDefault="009A068C" w:rsidP="009A068C">
                  <w:pPr>
                    <w:suppressAutoHyphens w:val="0"/>
                    <w:spacing w:after="0" w:line="240" w:lineRule="auto"/>
                    <w:jc w:val="both"/>
                    <w:rPr>
                      <w:rFonts w:ascii="Georgia" w:eastAsia="Times New Roman" w:hAnsi="Georgia" w:cs="Calibri"/>
                      <w:color w:val="000000"/>
                      <w:szCs w:val="24"/>
                      <w:lang w:eastAsia="ru-RU"/>
                    </w:rPr>
                  </w:pPr>
                  <w:r w:rsidRPr="009A068C">
                    <w:rPr>
                      <w:rFonts w:ascii="Georgia" w:eastAsia="Times New Roman" w:hAnsi="Georgia" w:cs="Calibri"/>
                      <w:color w:val="000000"/>
                      <w:szCs w:val="24"/>
                      <w:lang w:eastAsia="ru-RU"/>
                    </w:rPr>
                    <w:t>установить при</w:t>
                  </w:r>
                  <w:r w:rsidR="00031237" w:rsidRPr="00031237">
                    <w:rPr>
                      <w:rFonts w:ascii="Georgia" w:eastAsia="Times New Roman" w:hAnsi="Georgia" w:cs="Calibri"/>
                      <w:color w:val="000000"/>
                      <w:szCs w:val="24"/>
                      <w:lang w:eastAsia="ru-RU"/>
                    </w:rPr>
                    <w:t xml:space="preserve"> </w:t>
                  </w:r>
                  <w:r w:rsidRPr="009A068C">
                    <w:rPr>
                      <w:rFonts w:ascii="Georgia" w:eastAsia="Times New Roman" w:hAnsi="Georgia" w:cs="Calibri"/>
                      <w:color w:val="000000"/>
                      <w:szCs w:val="24"/>
                      <w:lang w:eastAsia="ru-RU"/>
                    </w:rPr>
                    <w:t>помощи вопросов.</w:t>
                  </w:r>
                </w:p>
                <w:p w:rsidR="009A068C" w:rsidRPr="009A068C" w:rsidRDefault="009A068C" w:rsidP="009A068C">
                  <w:pPr>
                    <w:suppressAutoHyphens w:val="0"/>
                    <w:spacing w:after="0" w:line="0" w:lineRule="atLeast"/>
                    <w:jc w:val="both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</w:tbl>
          <w:p w:rsidR="000F401D" w:rsidRDefault="000F401D">
            <w:pPr>
              <w:autoSpaceDE w:val="0"/>
              <w:spacing w:after="0" w:line="200" w:lineRule="atLeast"/>
              <w:jc w:val="both"/>
              <w:rPr>
                <w:rFonts w:ascii="Times New Roman" w:hAnsi="Times New Roman"/>
                <w:color w:val="993366"/>
                <w:sz w:val="24"/>
                <w:szCs w:val="24"/>
              </w:rPr>
            </w:pP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color w:val="993366"/>
                <w:sz w:val="24"/>
                <w:szCs w:val="24"/>
              </w:rPr>
            </w:pPr>
            <w:r>
              <w:rPr>
                <w:rFonts w:ascii="Times New Roman" w:hAnsi="Times New Roman"/>
                <w:color w:val="993366"/>
                <w:sz w:val="24"/>
                <w:szCs w:val="24"/>
              </w:rPr>
              <w:t>– Что у вас получалось сегодня лучше всего?</w:t>
            </w: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color w:val="993366"/>
                <w:sz w:val="24"/>
                <w:szCs w:val="24"/>
              </w:rPr>
            </w:pPr>
            <w:r>
              <w:rPr>
                <w:rFonts w:ascii="Times New Roman" w:hAnsi="Times New Roman"/>
                <w:color w:val="993366"/>
                <w:sz w:val="24"/>
                <w:szCs w:val="24"/>
              </w:rPr>
              <w:t>– В чём испытали затруднения?</w:t>
            </w:r>
          </w:p>
          <w:p w:rsidR="000F401D" w:rsidRDefault="000F401D">
            <w:pPr>
              <w:autoSpaceDE w:val="0"/>
              <w:spacing w:after="0" w:line="240" w:lineRule="auto"/>
              <w:rPr>
                <w:rFonts w:ascii="Times New Roman" w:hAnsi="Times New Roman"/>
                <w:color w:val="993366"/>
                <w:sz w:val="24"/>
                <w:szCs w:val="24"/>
              </w:rPr>
            </w:pPr>
            <w:r>
              <w:rPr>
                <w:rFonts w:ascii="Times New Roman" w:hAnsi="Times New Roman"/>
                <w:color w:val="993366"/>
                <w:sz w:val="24"/>
                <w:szCs w:val="24"/>
              </w:rPr>
              <w:lastRenderedPageBreak/>
              <w:t xml:space="preserve">– Кто сегодня получил отметку в дневник? </w:t>
            </w:r>
          </w:p>
          <w:p w:rsidR="000F401D" w:rsidRDefault="000F401D">
            <w:pPr>
              <w:tabs>
                <w:tab w:val="left" w:pos="5265"/>
              </w:tabs>
              <w:spacing w:after="0" w:line="240" w:lineRule="auto"/>
              <w:rPr>
                <w:rFonts w:ascii="Times New Roman" w:hAnsi="Times New Roman"/>
                <w:b/>
                <w:color w:val="993366"/>
                <w:sz w:val="28"/>
                <w:szCs w:val="28"/>
              </w:rPr>
            </w:pPr>
            <w:r>
              <w:rPr>
                <w:rFonts w:ascii="Times New Roman" w:hAnsi="Times New Roman"/>
                <w:color w:val="993366"/>
                <w:sz w:val="24"/>
                <w:szCs w:val="24"/>
              </w:rPr>
              <w:t>– За что?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1D" w:rsidRDefault="000F401D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993366"/>
                <w:sz w:val="28"/>
                <w:szCs w:val="28"/>
              </w:rPr>
            </w:pP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b/>
                <w:color w:val="800080"/>
                <w:sz w:val="28"/>
                <w:szCs w:val="28"/>
              </w:rPr>
            </w:pP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b/>
                <w:color w:val="800080"/>
                <w:sz w:val="28"/>
                <w:szCs w:val="28"/>
              </w:rPr>
            </w:pP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b/>
                <w:color w:val="800080"/>
                <w:sz w:val="28"/>
                <w:szCs w:val="28"/>
              </w:rPr>
            </w:pP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b/>
                <w:color w:val="80008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993366"/>
                <w:sz w:val="24"/>
                <w:szCs w:val="24"/>
              </w:rPr>
              <w:t>ТОУУ</w:t>
            </w: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b/>
                <w:color w:val="800080"/>
                <w:sz w:val="28"/>
                <w:szCs w:val="28"/>
              </w:rPr>
            </w:pPr>
          </w:p>
          <w:p w:rsidR="000F401D" w:rsidRDefault="000F401D">
            <w:pPr>
              <w:spacing w:after="0" w:line="240" w:lineRule="auto"/>
              <w:rPr>
                <w:rFonts w:ascii="Times New Roman" w:hAnsi="Times New Roman"/>
                <w:b/>
                <w:color w:val="800080"/>
                <w:sz w:val="28"/>
                <w:szCs w:val="28"/>
              </w:rPr>
            </w:pPr>
          </w:p>
          <w:p w:rsidR="000F401D" w:rsidRDefault="000F401D">
            <w:pPr>
              <w:spacing w:after="0" w:line="240" w:lineRule="auto"/>
            </w:pPr>
          </w:p>
        </w:tc>
      </w:tr>
    </w:tbl>
    <w:p w:rsidR="000F401D" w:rsidRDefault="000F401D" w:rsidP="000F401D">
      <w:pPr>
        <w:spacing w:line="240" w:lineRule="auto"/>
        <w:rPr>
          <w:rFonts w:ascii="Times New Roman" w:eastAsia="SchoolBookC" w:hAnsi="Times New Roman"/>
          <w:i/>
          <w:iCs/>
          <w:color w:val="5E11A6"/>
          <w:sz w:val="28"/>
          <w:szCs w:val="28"/>
        </w:rPr>
      </w:pPr>
      <w:r>
        <w:rPr>
          <w:rFonts w:ascii="Times New Roman" w:hAnsi="Times New Roman"/>
          <w:b/>
          <w:color w:val="7030A0"/>
          <w:sz w:val="28"/>
          <w:szCs w:val="28"/>
        </w:rPr>
        <w:lastRenderedPageBreak/>
        <w:t>Деятельность учеников:</w:t>
      </w:r>
    </w:p>
    <w:p w:rsidR="000F401D" w:rsidRDefault="000F401D" w:rsidP="000F401D">
      <w:pPr>
        <w:autoSpaceDE w:val="0"/>
        <w:spacing w:after="0" w:line="200" w:lineRule="atLeast"/>
        <w:jc w:val="both"/>
        <w:rPr>
          <w:rFonts w:ascii="Times New Roman" w:eastAsia="SchoolBookC" w:hAnsi="Times New Roman"/>
          <w:i/>
          <w:iCs/>
          <w:color w:val="5E11A6"/>
          <w:sz w:val="28"/>
          <w:szCs w:val="28"/>
        </w:rPr>
      </w:pPr>
      <w:r>
        <w:rPr>
          <w:rFonts w:ascii="Times New Roman" w:eastAsia="SchoolBookC" w:hAnsi="Times New Roman"/>
          <w:i/>
          <w:iCs/>
          <w:color w:val="5E11A6"/>
          <w:sz w:val="28"/>
          <w:szCs w:val="28"/>
        </w:rPr>
        <w:t>–</w:t>
      </w:r>
      <w:r>
        <w:rPr>
          <w:rFonts w:ascii="Times New Roman" w:eastAsia="SchoolBookC" w:hAnsi="Times New Roman"/>
          <w:i/>
          <w:iCs/>
          <w:color w:val="6B4794"/>
          <w:sz w:val="28"/>
          <w:szCs w:val="28"/>
        </w:rPr>
        <w:t xml:space="preserve"> </w:t>
      </w:r>
      <w:r>
        <w:rPr>
          <w:rFonts w:ascii="Times New Roman" w:eastAsia="SchoolBookC-Italic" w:hAnsi="Times New Roman" w:cs="SchoolBookC-Italic"/>
          <w:color w:val="6B4794"/>
          <w:sz w:val="28"/>
          <w:szCs w:val="28"/>
        </w:rPr>
        <w:t xml:space="preserve">Устанавливать </w:t>
      </w:r>
      <w:r>
        <w:rPr>
          <w:rFonts w:ascii="Times New Roman" w:eastAsia="SchoolBookC" w:hAnsi="Times New Roman" w:cs="SchoolBookC"/>
          <w:color w:val="6B4794"/>
          <w:sz w:val="28"/>
          <w:szCs w:val="28"/>
        </w:rPr>
        <w:t>в предложении действующее лицо или предмет.</w:t>
      </w:r>
    </w:p>
    <w:p w:rsidR="000F401D" w:rsidRDefault="000F401D" w:rsidP="000F401D">
      <w:pPr>
        <w:autoSpaceDE w:val="0"/>
        <w:spacing w:after="0" w:line="200" w:lineRule="atLeast"/>
        <w:jc w:val="both"/>
        <w:rPr>
          <w:rFonts w:ascii="Times New Roman" w:eastAsia="SchoolBookC" w:hAnsi="Times New Roman"/>
          <w:i/>
          <w:iCs/>
          <w:color w:val="5E11A6"/>
          <w:sz w:val="28"/>
          <w:szCs w:val="28"/>
        </w:rPr>
      </w:pPr>
      <w:r>
        <w:rPr>
          <w:rFonts w:ascii="Times New Roman" w:eastAsia="SchoolBookC" w:hAnsi="Times New Roman"/>
          <w:i/>
          <w:iCs/>
          <w:color w:val="5E11A6"/>
          <w:sz w:val="28"/>
          <w:szCs w:val="28"/>
        </w:rPr>
        <w:t xml:space="preserve">– </w:t>
      </w:r>
      <w:r>
        <w:rPr>
          <w:rFonts w:ascii="Times New Roman" w:eastAsia="SchoolBookC-Italic" w:hAnsi="Times New Roman" w:cs="SchoolBookC-Italic"/>
          <w:color w:val="6B4794"/>
          <w:sz w:val="28"/>
          <w:szCs w:val="28"/>
        </w:rPr>
        <w:t xml:space="preserve">Находить </w:t>
      </w:r>
      <w:r>
        <w:rPr>
          <w:rFonts w:ascii="Times New Roman" w:eastAsia="SchoolBookC" w:hAnsi="Times New Roman" w:cs="SchoolBookC"/>
          <w:color w:val="6B4794"/>
          <w:sz w:val="28"/>
          <w:szCs w:val="28"/>
        </w:rPr>
        <w:t>в предложениях слова, отвечающие на данные вопросы.</w:t>
      </w:r>
    </w:p>
    <w:p w:rsidR="000F401D" w:rsidRDefault="000F401D" w:rsidP="000F401D">
      <w:pPr>
        <w:autoSpaceDE w:val="0"/>
        <w:spacing w:after="0" w:line="200" w:lineRule="atLeast"/>
        <w:jc w:val="both"/>
        <w:rPr>
          <w:rFonts w:ascii="Times New Roman" w:eastAsia="SchoolBookC" w:hAnsi="Times New Roman"/>
          <w:i/>
          <w:iCs/>
          <w:color w:val="5E11A6"/>
          <w:sz w:val="28"/>
          <w:szCs w:val="28"/>
        </w:rPr>
      </w:pPr>
      <w:r>
        <w:rPr>
          <w:rFonts w:ascii="Times New Roman" w:eastAsia="SchoolBookC" w:hAnsi="Times New Roman"/>
          <w:i/>
          <w:iCs/>
          <w:color w:val="5E11A6"/>
          <w:sz w:val="28"/>
          <w:szCs w:val="28"/>
        </w:rPr>
        <w:t xml:space="preserve">– </w:t>
      </w:r>
      <w:r>
        <w:rPr>
          <w:rFonts w:ascii="Times New Roman" w:eastAsia="SchoolBookC-Italic" w:hAnsi="Times New Roman" w:cs="SchoolBookC-Italic"/>
          <w:color w:val="6B4794"/>
          <w:sz w:val="28"/>
          <w:szCs w:val="28"/>
        </w:rPr>
        <w:t xml:space="preserve">Группировать </w:t>
      </w:r>
      <w:r>
        <w:rPr>
          <w:rFonts w:ascii="Times New Roman" w:eastAsia="SchoolBookC" w:hAnsi="Times New Roman" w:cs="SchoolBookC"/>
          <w:color w:val="6B4794"/>
          <w:sz w:val="28"/>
          <w:szCs w:val="28"/>
        </w:rPr>
        <w:t>слова по вопросам.</w:t>
      </w:r>
    </w:p>
    <w:p w:rsidR="000F401D" w:rsidRDefault="000F401D" w:rsidP="000F401D">
      <w:pPr>
        <w:autoSpaceDE w:val="0"/>
        <w:spacing w:after="0" w:line="200" w:lineRule="atLeast"/>
        <w:jc w:val="both"/>
      </w:pPr>
      <w:r>
        <w:rPr>
          <w:rFonts w:ascii="Times New Roman" w:eastAsia="SchoolBookC" w:hAnsi="Times New Roman"/>
          <w:i/>
          <w:iCs/>
          <w:color w:val="5E11A6"/>
          <w:sz w:val="28"/>
          <w:szCs w:val="28"/>
        </w:rPr>
        <w:t xml:space="preserve">– </w:t>
      </w:r>
      <w:r>
        <w:rPr>
          <w:rFonts w:ascii="Times New Roman" w:eastAsia="SchoolBookC-Italic" w:hAnsi="Times New Roman" w:cs="SchoolBookC-Italic"/>
          <w:color w:val="6B4794"/>
          <w:sz w:val="28"/>
          <w:szCs w:val="28"/>
        </w:rPr>
        <w:t xml:space="preserve">Конструировать </w:t>
      </w:r>
      <w:r>
        <w:rPr>
          <w:rFonts w:ascii="Times New Roman" w:eastAsia="SchoolBookC" w:hAnsi="Times New Roman" w:cs="SchoolBookC"/>
          <w:color w:val="6B4794"/>
          <w:sz w:val="28"/>
          <w:szCs w:val="28"/>
        </w:rPr>
        <w:t>предложения из слов с опорой на вопросы.</w:t>
      </w:r>
    </w:p>
    <w:p w:rsidR="009F2FB4" w:rsidRPr="000F401D" w:rsidRDefault="009F2FB4" w:rsidP="000F401D">
      <w:pPr>
        <w:pStyle w:val="a3"/>
        <w:rPr>
          <w:sz w:val="24"/>
        </w:rPr>
      </w:pPr>
    </w:p>
    <w:sectPr w:rsidR="009F2FB4" w:rsidRPr="000F401D" w:rsidSect="000F401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JHNF L+ School Book 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-Bold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-Italic">
    <w:charset w:val="CC"/>
    <w:family w:val="roman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AA56296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618E"/>
    <w:rsid w:val="00031237"/>
    <w:rsid w:val="000F401D"/>
    <w:rsid w:val="0081618E"/>
    <w:rsid w:val="008A75C0"/>
    <w:rsid w:val="00993E5E"/>
    <w:rsid w:val="009A068C"/>
    <w:rsid w:val="009F2FB4"/>
    <w:rsid w:val="00ED7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1D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401D"/>
    <w:pPr>
      <w:spacing w:after="0" w:line="240" w:lineRule="auto"/>
    </w:pPr>
  </w:style>
  <w:style w:type="paragraph" w:styleId="a4">
    <w:name w:val="Normal (Web)"/>
    <w:basedOn w:val="a"/>
    <w:unhideWhenUsed/>
    <w:rsid w:val="000F401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0F401D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0F401D"/>
  </w:style>
  <w:style w:type="character" w:styleId="a5">
    <w:name w:val="Strong"/>
    <w:basedOn w:val="a0"/>
    <w:qFormat/>
    <w:rsid w:val="000F40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1D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401D"/>
    <w:pPr>
      <w:spacing w:after="0" w:line="240" w:lineRule="auto"/>
    </w:pPr>
  </w:style>
  <w:style w:type="paragraph" w:styleId="a4">
    <w:name w:val="Normal (Web)"/>
    <w:basedOn w:val="a"/>
    <w:unhideWhenUsed/>
    <w:rsid w:val="000F401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0F401D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0F401D"/>
  </w:style>
  <w:style w:type="character" w:styleId="a5">
    <w:name w:val="Strong"/>
    <w:basedOn w:val="a0"/>
    <w:qFormat/>
    <w:rsid w:val="000F40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0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1класс</cp:lastModifiedBy>
  <cp:revision>4</cp:revision>
  <dcterms:created xsi:type="dcterms:W3CDTF">2012-11-19T17:04:00Z</dcterms:created>
  <dcterms:modified xsi:type="dcterms:W3CDTF">2012-11-27T07:14:00Z</dcterms:modified>
</cp:coreProperties>
</file>